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43F1" w14:textId="17ED5A1F" w:rsidR="00F867B7" w:rsidRDefault="00F867B7" w:rsidP="00F867B7">
      <w:pPr>
        <w:jc w:val="center"/>
        <w:rPr>
          <w:rFonts w:eastAsia="Calibri"/>
          <w:b/>
          <w:bCs/>
          <w:sz w:val="23"/>
          <w:szCs w:val="23"/>
        </w:rPr>
      </w:pPr>
      <w:r w:rsidRPr="00F867B7">
        <w:rPr>
          <w:rFonts w:eastAsia="Calibri"/>
          <w:b/>
          <w:bCs/>
          <w:sz w:val="23"/>
          <w:szCs w:val="23"/>
        </w:rPr>
        <w:t>Договор №</w:t>
      </w:r>
      <w:r w:rsidR="00D4740D">
        <w:rPr>
          <w:rFonts w:eastAsia="Calibri"/>
          <w:b/>
          <w:bCs/>
          <w:sz w:val="23"/>
          <w:szCs w:val="23"/>
        </w:rPr>
        <w:t xml:space="preserve"> 15/07-2025</w:t>
      </w:r>
    </w:p>
    <w:p w14:paraId="4CEC45C6" w14:textId="07A716CE" w:rsidR="005707F4" w:rsidRDefault="005707F4" w:rsidP="00F867B7">
      <w:pPr>
        <w:jc w:val="center"/>
        <w:rPr>
          <w:rFonts w:eastAsia="Calibri"/>
          <w:b/>
          <w:bCs/>
          <w:sz w:val="23"/>
          <w:szCs w:val="23"/>
        </w:rPr>
      </w:pPr>
      <w:r w:rsidRPr="005707F4">
        <w:rPr>
          <w:rFonts w:eastAsia="Calibri"/>
          <w:b/>
          <w:bCs/>
          <w:sz w:val="23"/>
          <w:szCs w:val="23"/>
        </w:rPr>
        <w:t>на поставку уличной мебели</w:t>
      </w:r>
    </w:p>
    <w:p w14:paraId="1F3D92E0" w14:textId="3024B009" w:rsidR="00F867B7" w:rsidRPr="00F867B7" w:rsidRDefault="00F867B7" w:rsidP="00F867B7">
      <w:pPr>
        <w:spacing w:after="120"/>
        <w:jc w:val="both"/>
        <w:rPr>
          <w:rFonts w:eastAsia="Calibri"/>
          <w:sz w:val="23"/>
          <w:szCs w:val="23"/>
        </w:rPr>
      </w:pPr>
      <w:r w:rsidRPr="00F867B7">
        <w:rPr>
          <w:rFonts w:eastAsia="Calibri"/>
          <w:sz w:val="23"/>
          <w:szCs w:val="23"/>
        </w:rPr>
        <w:t xml:space="preserve">  </w:t>
      </w:r>
      <w:r w:rsidR="006713EA" w:rsidRPr="006713EA">
        <w:rPr>
          <w:rFonts w:eastAsia="Calibri"/>
          <w:sz w:val="23"/>
          <w:szCs w:val="23"/>
        </w:rPr>
        <w:t>г</w:t>
      </w:r>
      <w:r w:rsidR="004C368D">
        <w:rPr>
          <w:rFonts w:eastAsia="Calibri"/>
          <w:sz w:val="23"/>
          <w:szCs w:val="23"/>
        </w:rPr>
        <w:t>.</w:t>
      </w:r>
      <w:r w:rsidR="006713EA" w:rsidRPr="006713EA">
        <w:rPr>
          <w:rFonts w:eastAsia="Calibri"/>
          <w:sz w:val="23"/>
          <w:szCs w:val="23"/>
        </w:rPr>
        <w:t xml:space="preserve"> Улан-Удэ</w:t>
      </w:r>
      <w:r w:rsidRPr="00F867B7">
        <w:rPr>
          <w:rFonts w:eastAsia="Calibri"/>
          <w:sz w:val="23"/>
          <w:szCs w:val="23"/>
        </w:rPr>
        <w:t xml:space="preserve">                                                                                                    «</w:t>
      </w:r>
      <w:r w:rsidR="00D4740D">
        <w:rPr>
          <w:rFonts w:eastAsia="Calibri"/>
          <w:sz w:val="23"/>
          <w:szCs w:val="23"/>
        </w:rPr>
        <w:t>15</w:t>
      </w:r>
      <w:r w:rsidRPr="00F867B7">
        <w:rPr>
          <w:rFonts w:eastAsia="Calibri"/>
          <w:sz w:val="23"/>
          <w:szCs w:val="23"/>
        </w:rPr>
        <w:t xml:space="preserve">» </w:t>
      </w:r>
      <w:r w:rsidR="00D4740D">
        <w:rPr>
          <w:rFonts w:eastAsia="Calibri"/>
          <w:sz w:val="23"/>
          <w:szCs w:val="23"/>
        </w:rPr>
        <w:t>июля</w:t>
      </w:r>
      <w:r w:rsidRPr="00F867B7">
        <w:rPr>
          <w:rFonts w:eastAsia="Calibri"/>
          <w:sz w:val="23"/>
          <w:szCs w:val="23"/>
        </w:rPr>
        <w:t xml:space="preserve"> 202</w:t>
      </w:r>
      <w:r w:rsidR="005707F4">
        <w:rPr>
          <w:rFonts w:eastAsia="Calibri"/>
          <w:sz w:val="23"/>
          <w:szCs w:val="23"/>
        </w:rPr>
        <w:t>5</w:t>
      </w:r>
      <w:r w:rsidRPr="00F867B7">
        <w:rPr>
          <w:rFonts w:eastAsia="Calibri"/>
          <w:sz w:val="23"/>
          <w:szCs w:val="23"/>
        </w:rPr>
        <w:t>г.</w:t>
      </w:r>
    </w:p>
    <w:p w14:paraId="18385BF7" w14:textId="77777777" w:rsidR="00F867B7" w:rsidRPr="00F867B7" w:rsidRDefault="00F867B7" w:rsidP="00F867B7">
      <w:pPr>
        <w:spacing w:after="120"/>
        <w:jc w:val="both"/>
        <w:rPr>
          <w:rFonts w:eastAsia="Calibri"/>
          <w:sz w:val="23"/>
          <w:szCs w:val="23"/>
        </w:rPr>
      </w:pPr>
    </w:p>
    <w:p w14:paraId="4ECA570B" w14:textId="77777777" w:rsidR="00D4740D" w:rsidRDefault="00F867B7" w:rsidP="006713EA">
      <w:pPr>
        <w:ind w:firstLine="567"/>
        <w:jc w:val="both"/>
        <w:rPr>
          <w:sz w:val="22"/>
          <w:szCs w:val="22"/>
        </w:rPr>
      </w:pPr>
      <w:r w:rsidRPr="00F867B7">
        <w:rPr>
          <w:rFonts w:eastAsia="Calibri"/>
          <w:b/>
          <w:bCs/>
          <w:sz w:val="22"/>
          <w:szCs w:val="22"/>
        </w:rPr>
        <w:t xml:space="preserve">          </w:t>
      </w:r>
      <w:r w:rsidR="006713EA">
        <w:rPr>
          <w:rFonts w:eastAsia="Calibri"/>
          <w:b/>
          <w:bCs/>
          <w:sz w:val="22"/>
          <w:szCs w:val="22"/>
        </w:rPr>
        <w:t>Государственное</w:t>
      </w:r>
      <w:r w:rsidRPr="00F867B7">
        <w:rPr>
          <w:b/>
          <w:bCs/>
          <w:sz w:val="22"/>
          <w:szCs w:val="22"/>
        </w:rPr>
        <w:t xml:space="preserve"> автономное</w:t>
      </w:r>
      <w:r w:rsidR="006713EA">
        <w:rPr>
          <w:b/>
          <w:bCs/>
          <w:sz w:val="22"/>
          <w:szCs w:val="22"/>
        </w:rPr>
        <w:t xml:space="preserve"> учреждение культуры Республики Бурятия «Этнографический музей народов Забайкалья»</w:t>
      </w:r>
      <w:r w:rsidRPr="00F867B7">
        <w:rPr>
          <w:sz w:val="22"/>
          <w:szCs w:val="22"/>
        </w:rPr>
        <w:t xml:space="preserve">, именуемое в дальнейшем  «Заказчик», в лице </w:t>
      </w:r>
      <w:r w:rsidR="00D4740D">
        <w:rPr>
          <w:sz w:val="22"/>
          <w:szCs w:val="22"/>
        </w:rPr>
        <w:t>Маладаева Алексея Анатольевича</w:t>
      </w:r>
      <w:r w:rsidRPr="00F867B7">
        <w:rPr>
          <w:sz w:val="22"/>
          <w:szCs w:val="22"/>
        </w:rPr>
        <w:t>, действующего на основании</w:t>
      </w:r>
      <w:r w:rsidR="00D4740D">
        <w:rPr>
          <w:sz w:val="22"/>
          <w:szCs w:val="22"/>
        </w:rPr>
        <w:t xml:space="preserve"> Устава </w:t>
      </w:r>
      <w:r w:rsidRPr="00F867B7">
        <w:rPr>
          <w:sz w:val="22"/>
          <w:szCs w:val="22"/>
        </w:rPr>
        <w:t xml:space="preserve">с одной стороны, </w:t>
      </w:r>
    </w:p>
    <w:p w14:paraId="5DAEFEA4" w14:textId="12125A16" w:rsidR="00D4740D" w:rsidRPr="00D4740D" w:rsidRDefault="00D4740D" w:rsidP="00D4740D">
      <w:pPr>
        <w:ind w:firstLine="709"/>
        <w:jc w:val="both"/>
        <w:rPr>
          <w:rFonts w:eastAsia="Calibri"/>
          <w:kern w:val="2"/>
          <w:sz w:val="28"/>
          <w:szCs w:val="22"/>
          <w:lang w:eastAsia="en-US"/>
          <w14:ligatures w14:val="standardContextual"/>
        </w:rPr>
      </w:pPr>
      <w:r w:rsidRPr="00D4740D">
        <w:rPr>
          <w:sz w:val="22"/>
          <w:szCs w:val="22"/>
        </w:rPr>
        <w:t xml:space="preserve">      </w:t>
      </w:r>
      <w:r w:rsidR="00F867B7" w:rsidRPr="00D4740D">
        <w:rPr>
          <w:sz w:val="22"/>
          <w:szCs w:val="22"/>
        </w:rPr>
        <w:t xml:space="preserve">и </w:t>
      </w:r>
      <w:r w:rsidRPr="00D4740D">
        <w:rPr>
          <w:b/>
          <w:bCs/>
          <w:color w:val="000000"/>
          <w:sz w:val="22"/>
          <w:szCs w:val="22"/>
        </w:rPr>
        <w:t>Индивидуальный предприниматель Балданова Юмжана Алексеевна</w:t>
      </w:r>
      <w:r w:rsidRPr="00D4740D">
        <w:rPr>
          <w:color w:val="000000"/>
          <w:sz w:val="22"/>
          <w:szCs w:val="22"/>
        </w:rPr>
        <w:t xml:space="preserve"> </w:t>
      </w:r>
      <w:r w:rsidR="00F867B7" w:rsidRPr="00D4740D">
        <w:rPr>
          <w:sz w:val="22"/>
          <w:szCs w:val="22"/>
        </w:rPr>
        <w:t>именуем</w:t>
      </w:r>
      <w:r>
        <w:rPr>
          <w:sz w:val="22"/>
          <w:szCs w:val="22"/>
        </w:rPr>
        <w:t>ый</w:t>
      </w:r>
      <w:r w:rsidR="00F867B7" w:rsidRPr="00D4740D">
        <w:rPr>
          <w:sz w:val="22"/>
          <w:szCs w:val="22"/>
        </w:rPr>
        <w:t xml:space="preserve"> в дальнейшем «Поставщик», действующего на</w:t>
      </w:r>
      <w:r w:rsidR="00F867B7" w:rsidRPr="00F867B7">
        <w:rPr>
          <w:sz w:val="22"/>
          <w:szCs w:val="22"/>
        </w:rPr>
        <w:t xml:space="preserve"> основании </w:t>
      </w:r>
      <w:r w:rsidRPr="00D4740D">
        <w:rPr>
          <w:rFonts w:eastAsia="Calibri"/>
          <w:kern w:val="2"/>
          <w:sz w:val="22"/>
          <w:szCs w:val="22"/>
          <w:lang w:eastAsia="en-US"/>
          <w14:ligatures w14:val="standardContextual"/>
        </w:rPr>
        <w:t>ОГРНИП: 325030000013746</w:t>
      </w:r>
    </w:p>
    <w:p w14:paraId="452CDC3C" w14:textId="55618A05" w:rsidR="00F867B7" w:rsidRPr="00D4740D" w:rsidRDefault="00F867B7" w:rsidP="00D4740D">
      <w:pPr>
        <w:shd w:val="clear" w:color="auto" w:fill="FFFFFF"/>
        <w:spacing w:after="45"/>
        <w:textAlignment w:val="top"/>
        <w:rPr>
          <w:rFonts w:ascii="Arial" w:hAnsi="Arial" w:cs="Arial"/>
          <w:color w:val="000000"/>
          <w:sz w:val="20"/>
        </w:rPr>
      </w:pPr>
      <w:r w:rsidRPr="00F867B7">
        <w:rPr>
          <w:sz w:val="22"/>
          <w:szCs w:val="22"/>
        </w:rPr>
        <w:t>с другой стороны, на основании протокола заседания комиссии по осуществлению закупок №</w:t>
      </w:r>
      <w:r w:rsidR="00D4740D">
        <w:rPr>
          <w:sz w:val="22"/>
          <w:szCs w:val="22"/>
        </w:rPr>
        <w:t xml:space="preserve">  1265225014</w:t>
      </w:r>
      <w:r w:rsidR="00D4740D">
        <w:rPr>
          <w:sz w:val="22"/>
          <w:szCs w:val="22"/>
          <w:lang w:val="en-US"/>
        </w:rPr>
        <w:t>DP</w:t>
      </w:r>
      <w:r w:rsidRPr="00F867B7">
        <w:rPr>
          <w:sz w:val="22"/>
          <w:szCs w:val="22"/>
        </w:rPr>
        <w:t xml:space="preserve">  от </w:t>
      </w:r>
      <w:r w:rsidR="00843645">
        <w:rPr>
          <w:sz w:val="22"/>
          <w:szCs w:val="22"/>
        </w:rPr>
        <w:t>04 июля 2025г.</w:t>
      </w:r>
      <w:r w:rsidRPr="00F867B7">
        <w:rPr>
          <w:sz w:val="22"/>
          <w:szCs w:val="22"/>
        </w:rPr>
        <w:t xml:space="preserve"> в соответствии с Федеральным законом от 18.07.2011г. № 223-ФЗ «О закупках товаров, работ, услуг отдельными видами юридических лиц», Положением о закупке товаров, работ, услуг</w:t>
      </w:r>
      <w:r w:rsidRPr="00F867B7">
        <w:rPr>
          <w:rFonts w:eastAsia="Calibri"/>
          <w:sz w:val="22"/>
          <w:szCs w:val="22"/>
          <w:lang w:eastAsia="en-US"/>
        </w:rPr>
        <w:t xml:space="preserve">  для</w:t>
      </w:r>
      <w:r w:rsidRPr="00F867B7">
        <w:rPr>
          <w:rFonts w:ascii="Calibri" w:eastAsia="Calibri" w:hAnsi="Calibri"/>
          <w:sz w:val="22"/>
          <w:szCs w:val="22"/>
          <w:lang w:eastAsia="en-US"/>
        </w:rPr>
        <w:t xml:space="preserve"> </w:t>
      </w:r>
      <w:r w:rsidR="004C368D" w:rsidRPr="004C368D">
        <w:rPr>
          <w:rFonts w:eastAsia="Calibri"/>
          <w:b/>
          <w:bCs/>
          <w:sz w:val="22"/>
          <w:szCs w:val="22"/>
          <w:lang w:eastAsia="en-US"/>
        </w:rPr>
        <w:t>ГАУК РБ "ЭМНЗ"</w:t>
      </w:r>
      <w:r w:rsidR="004C368D" w:rsidRPr="004C368D">
        <w:rPr>
          <w:rFonts w:ascii="Calibri" w:eastAsia="Calibri" w:hAnsi="Calibri"/>
          <w:sz w:val="22"/>
          <w:szCs w:val="22"/>
          <w:lang w:eastAsia="en-US"/>
        </w:rPr>
        <w:t xml:space="preserve"> </w:t>
      </w:r>
      <w:r w:rsidRPr="00F867B7">
        <w:rPr>
          <w:sz w:val="22"/>
          <w:szCs w:val="22"/>
        </w:rPr>
        <w:t>заключили настоящий договор (далее - «договор») о нижеследующем:</w:t>
      </w:r>
    </w:p>
    <w:p w14:paraId="6509CAE7" w14:textId="77777777" w:rsidR="00F867B7" w:rsidRPr="00F867B7" w:rsidRDefault="00F867B7" w:rsidP="00F867B7">
      <w:pPr>
        <w:tabs>
          <w:tab w:val="num" w:pos="-162"/>
          <w:tab w:val="left" w:pos="1985"/>
        </w:tabs>
        <w:jc w:val="both"/>
        <w:rPr>
          <w:rFonts w:eastAsia="Calibri"/>
          <w:b/>
          <w:bCs/>
          <w:sz w:val="22"/>
          <w:szCs w:val="22"/>
        </w:rPr>
      </w:pPr>
    </w:p>
    <w:p w14:paraId="43B9E958" w14:textId="77777777" w:rsidR="00F867B7" w:rsidRPr="00F867B7" w:rsidRDefault="00F867B7" w:rsidP="00F867B7">
      <w:pPr>
        <w:shd w:val="clear" w:color="auto" w:fill="FFFFFF"/>
        <w:ind w:right="19" w:firstLine="709"/>
        <w:jc w:val="center"/>
        <w:rPr>
          <w:b/>
          <w:sz w:val="22"/>
          <w:szCs w:val="22"/>
        </w:rPr>
      </w:pPr>
      <w:r w:rsidRPr="00F867B7">
        <w:rPr>
          <w:b/>
          <w:sz w:val="22"/>
          <w:szCs w:val="22"/>
        </w:rPr>
        <w:t>1. Предмет договора</w:t>
      </w:r>
    </w:p>
    <w:p w14:paraId="4E399E40" w14:textId="29B8BC37" w:rsidR="00F867B7" w:rsidRPr="00F867B7" w:rsidRDefault="00F867B7" w:rsidP="00F867B7">
      <w:pPr>
        <w:shd w:val="clear" w:color="auto" w:fill="FFFFFF"/>
        <w:ind w:firstLine="567"/>
        <w:jc w:val="both"/>
        <w:rPr>
          <w:sz w:val="22"/>
          <w:szCs w:val="22"/>
        </w:rPr>
      </w:pPr>
      <w:r w:rsidRPr="00F867B7">
        <w:rPr>
          <w:sz w:val="22"/>
          <w:szCs w:val="22"/>
        </w:rPr>
        <w:t>1.1. Поставщик принимает на себя обязательства</w:t>
      </w:r>
      <w:r w:rsidRPr="00F867B7">
        <w:rPr>
          <w:rFonts w:ascii="Calibri" w:hAnsi="Calibri" w:cs="Calibri"/>
          <w:sz w:val="20"/>
          <w:lang w:eastAsia="zh-CN"/>
        </w:rPr>
        <w:t xml:space="preserve"> </w:t>
      </w:r>
      <w:r w:rsidRPr="00F867B7">
        <w:rPr>
          <w:b/>
          <w:bCs/>
          <w:sz w:val="22"/>
          <w:szCs w:val="22"/>
          <w:lang w:eastAsia="zh-CN"/>
        </w:rPr>
        <w:t>по поставке</w:t>
      </w:r>
      <w:r w:rsidR="005D0A12" w:rsidRPr="005D0A12">
        <w:rPr>
          <w:b/>
          <w:bCs/>
          <w:sz w:val="22"/>
          <w:szCs w:val="22"/>
          <w:lang w:eastAsia="zh-CN"/>
        </w:rPr>
        <w:t xml:space="preserve"> уличной мебели</w:t>
      </w:r>
      <w:r w:rsidRPr="00F867B7">
        <w:rPr>
          <w:sz w:val="22"/>
          <w:szCs w:val="22"/>
        </w:rPr>
        <w:t>,</w:t>
      </w:r>
      <w:r w:rsidRPr="00F867B7">
        <w:rPr>
          <w:b/>
          <w:sz w:val="22"/>
          <w:szCs w:val="22"/>
        </w:rPr>
        <w:t xml:space="preserve"> </w:t>
      </w:r>
      <w:r w:rsidRPr="00F867B7">
        <w:rPr>
          <w:spacing w:val="2"/>
          <w:sz w:val="22"/>
          <w:szCs w:val="22"/>
        </w:rPr>
        <w:t xml:space="preserve">надлежащего качества в обусловленный срок </w:t>
      </w:r>
      <w:r w:rsidRPr="00F867B7">
        <w:rPr>
          <w:sz w:val="22"/>
          <w:szCs w:val="22"/>
        </w:rPr>
        <w:t>в соответствии с Приложением № 1, Приложением 2 к настоящему договору (далее по тексту - товар) в обусловленный договором срок, а Заказчик - принять и оплатить товар по условиям настоящего договора в количестве и по ценам, указанным в Спецификации.</w:t>
      </w:r>
    </w:p>
    <w:p w14:paraId="1378C975" w14:textId="52B92BED" w:rsidR="00F867B7" w:rsidRPr="00F867B7" w:rsidRDefault="00F867B7" w:rsidP="00F867B7">
      <w:pPr>
        <w:shd w:val="clear" w:color="auto" w:fill="FFFFFF"/>
        <w:ind w:firstLine="567"/>
        <w:jc w:val="both"/>
        <w:rPr>
          <w:spacing w:val="-4"/>
          <w:sz w:val="22"/>
          <w:szCs w:val="22"/>
        </w:rPr>
      </w:pPr>
      <w:r w:rsidRPr="00F867B7">
        <w:rPr>
          <w:sz w:val="22"/>
          <w:szCs w:val="22"/>
        </w:rPr>
        <w:t>1.2. </w:t>
      </w:r>
      <w:r w:rsidRPr="00F867B7">
        <w:rPr>
          <w:spacing w:val="-2"/>
          <w:sz w:val="22"/>
          <w:szCs w:val="22"/>
        </w:rPr>
        <w:t xml:space="preserve">Наименование, количество, комплектация, функциональные, технические и качественные характеристики, а </w:t>
      </w:r>
      <w:r w:rsidRPr="00F867B7">
        <w:rPr>
          <w:spacing w:val="-4"/>
          <w:sz w:val="22"/>
          <w:szCs w:val="22"/>
        </w:rPr>
        <w:t xml:space="preserve">также другие требования к товару определяются прилагаемым к договору </w:t>
      </w:r>
      <w:r w:rsidRPr="00F867B7">
        <w:rPr>
          <w:sz w:val="22"/>
          <w:szCs w:val="22"/>
        </w:rPr>
        <w:t>Приложением № 1</w:t>
      </w:r>
      <w:r w:rsidR="00F95EB8">
        <w:rPr>
          <w:sz w:val="22"/>
          <w:szCs w:val="22"/>
        </w:rPr>
        <w:t>.</w:t>
      </w:r>
    </w:p>
    <w:p w14:paraId="1BD53691" w14:textId="77777777" w:rsidR="00F867B7" w:rsidRPr="00F867B7" w:rsidRDefault="00F867B7" w:rsidP="00F867B7">
      <w:pPr>
        <w:shd w:val="clear" w:color="auto" w:fill="FFFFFF"/>
        <w:spacing w:before="120" w:after="120"/>
        <w:ind w:right="6" w:firstLine="709"/>
        <w:jc w:val="center"/>
        <w:rPr>
          <w:b/>
          <w:sz w:val="22"/>
          <w:szCs w:val="22"/>
        </w:rPr>
      </w:pPr>
      <w:r w:rsidRPr="00F867B7">
        <w:rPr>
          <w:b/>
          <w:sz w:val="22"/>
          <w:szCs w:val="22"/>
        </w:rPr>
        <w:t>2. Цена договора и порядок расчетов</w:t>
      </w:r>
    </w:p>
    <w:p w14:paraId="5D9B20D5" w14:textId="11A37B33" w:rsidR="00F867B7" w:rsidRPr="00F867B7" w:rsidRDefault="00F867B7" w:rsidP="00F867B7">
      <w:pPr>
        <w:shd w:val="clear" w:color="auto" w:fill="FFFFFF"/>
        <w:tabs>
          <w:tab w:val="left" w:pos="0"/>
        </w:tabs>
        <w:ind w:firstLine="567"/>
        <w:jc w:val="both"/>
        <w:rPr>
          <w:b/>
          <w:sz w:val="22"/>
          <w:szCs w:val="22"/>
        </w:rPr>
      </w:pPr>
      <w:r w:rsidRPr="00F867B7">
        <w:rPr>
          <w:sz w:val="22"/>
          <w:szCs w:val="22"/>
        </w:rPr>
        <w:t xml:space="preserve">2.1. </w:t>
      </w:r>
      <w:r w:rsidRPr="00F867B7">
        <w:rPr>
          <w:b/>
          <w:sz w:val="22"/>
          <w:szCs w:val="22"/>
        </w:rPr>
        <w:t xml:space="preserve">Цена договора составляет </w:t>
      </w:r>
      <w:r w:rsidR="00CD7973">
        <w:rPr>
          <w:b/>
          <w:sz w:val="22"/>
          <w:szCs w:val="22"/>
        </w:rPr>
        <w:t xml:space="preserve"> 230 025 (двести тридцать тысяч двадцать пять) </w:t>
      </w:r>
      <w:r w:rsidRPr="00F867B7">
        <w:rPr>
          <w:b/>
          <w:sz w:val="22"/>
          <w:szCs w:val="22"/>
        </w:rPr>
        <w:t xml:space="preserve">рублей </w:t>
      </w:r>
      <w:r w:rsidR="00CD7973">
        <w:rPr>
          <w:b/>
          <w:sz w:val="22"/>
          <w:szCs w:val="22"/>
        </w:rPr>
        <w:t>00</w:t>
      </w:r>
      <w:r w:rsidRPr="00F867B7">
        <w:rPr>
          <w:b/>
          <w:sz w:val="22"/>
          <w:szCs w:val="22"/>
        </w:rPr>
        <w:t xml:space="preserve"> копеек, (НДС не облагается)</w:t>
      </w:r>
      <w:r w:rsidR="00CD7973">
        <w:rPr>
          <w:b/>
          <w:sz w:val="22"/>
          <w:szCs w:val="22"/>
        </w:rPr>
        <w:t>.</w:t>
      </w:r>
    </w:p>
    <w:p w14:paraId="23476226"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2.2. Цена договора является твердой и определяется на весь срок исполнения обязательств по договору, за исключением случаев, предусмотренных Положением о закупке товаров, работ, услуг.</w:t>
      </w:r>
    </w:p>
    <w:p w14:paraId="048D0C52"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w:t>
      </w:r>
      <w:r w:rsidR="00FF204C">
        <w:rPr>
          <w:sz w:val="22"/>
          <w:szCs w:val="22"/>
        </w:rPr>
        <w:t xml:space="preserve"> брендирование поставляемого товара,</w:t>
      </w:r>
      <w:r w:rsidRPr="00F867B7">
        <w:rPr>
          <w:sz w:val="22"/>
          <w:szCs w:val="22"/>
        </w:rPr>
        <w:t xml:space="preserve">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321E6854" w14:textId="77777777" w:rsidR="00F867B7" w:rsidRPr="00F867B7" w:rsidRDefault="00F867B7" w:rsidP="00F867B7">
      <w:pPr>
        <w:shd w:val="clear" w:color="auto" w:fill="FFFFFF"/>
        <w:tabs>
          <w:tab w:val="left" w:pos="0"/>
        </w:tabs>
        <w:ind w:firstLine="567"/>
        <w:jc w:val="both"/>
        <w:rPr>
          <w:sz w:val="22"/>
          <w:szCs w:val="22"/>
        </w:rPr>
      </w:pPr>
      <w:r w:rsidRPr="00F867B7">
        <w:rPr>
          <w:sz w:val="22"/>
          <w:szCs w:val="22"/>
        </w:rPr>
        <w:t>2.4. 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на основании представленного Поставщиком счета (счета-фактуры при наличии).</w:t>
      </w:r>
      <w:r w:rsidR="00B8059C">
        <w:rPr>
          <w:sz w:val="22"/>
          <w:szCs w:val="22"/>
        </w:rPr>
        <w:t xml:space="preserve"> </w:t>
      </w:r>
    </w:p>
    <w:p w14:paraId="53951D61" w14:textId="77777777" w:rsidR="00F867B7" w:rsidRPr="00F867B7" w:rsidRDefault="00F867B7" w:rsidP="00F867B7">
      <w:pPr>
        <w:shd w:val="clear" w:color="auto" w:fill="FFFFFF"/>
        <w:tabs>
          <w:tab w:val="left" w:pos="0"/>
        </w:tabs>
        <w:ind w:firstLine="567"/>
        <w:jc w:val="both"/>
        <w:rPr>
          <w:spacing w:val="-6"/>
          <w:sz w:val="22"/>
          <w:szCs w:val="22"/>
        </w:rPr>
      </w:pPr>
      <w:r w:rsidRPr="00F867B7">
        <w:rPr>
          <w:spacing w:val="-6"/>
          <w:sz w:val="22"/>
          <w:szCs w:val="22"/>
        </w:rPr>
        <w:t>2.5. Обязательство по оплате считается исполненным надлежащим образом, с момента зачисления денежных средств на расчетный счёт Поставщика, указанный в реквизитах договора.</w:t>
      </w:r>
    </w:p>
    <w:p w14:paraId="1A94FB4A" w14:textId="77777777" w:rsidR="00F867B7" w:rsidRDefault="00F867B7" w:rsidP="00F867B7">
      <w:pPr>
        <w:shd w:val="clear" w:color="auto" w:fill="FFFFFF"/>
        <w:ind w:right="17" w:firstLine="567"/>
        <w:jc w:val="both"/>
        <w:rPr>
          <w:spacing w:val="-6"/>
          <w:sz w:val="22"/>
          <w:szCs w:val="22"/>
        </w:rPr>
      </w:pPr>
      <w:r w:rsidRPr="00F867B7">
        <w:rPr>
          <w:spacing w:val="-6"/>
          <w:sz w:val="22"/>
          <w:szCs w:val="22"/>
        </w:rPr>
        <w:t>2.6. В случае изменения своего расчётного счета Поставщик в течение 1 (одного) рабочего дня направляет Заказчику уведомление с указанием новых реквизитов расчётного счета. В противном случае все риски, связанные с перечислением Заказчиком денежных средств на указанный в договоре расчётный счёт Поставщика, несёт Поставщик.</w:t>
      </w:r>
    </w:p>
    <w:p w14:paraId="319C1622" w14:textId="77777777" w:rsidR="00F95EB8" w:rsidRPr="00F95EB8" w:rsidRDefault="00B8059C" w:rsidP="00F95EB8">
      <w:pPr>
        <w:shd w:val="clear" w:color="auto" w:fill="FFFFFF"/>
        <w:ind w:right="17" w:firstLine="567"/>
        <w:jc w:val="both"/>
        <w:rPr>
          <w:b/>
          <w:sz w:val="22"/>
          <w:szCs w:val="22"/>
        </w:rPr>
      </w:pPr>
      <w:r>
        <w:rPr>
          <w:spacing w:val="-6"/>
          <w:sz w:val="22"/>
          <w:szCs w:val="22"/>
        </w:rPr>
        <w:t xml:space="preserve">2.7. </w:t>
      </w:r>
      <w:r w:rsidR="00F95EB8" w:rsidRPr="00F95EB8">
        <w:rPr>
          <w:sz w:val="22"/>
          <w:szCs w:val="22"/>
        </w:rPr>
        <w:t>Оплата осуществляется на основании Соглашения о предоставлении из федерального бюджета грантов в форме субсидий.</w:t>
      </w:r>
    </w:p>
    <w:p w14:paraId="1FCEA462" w14:textId="77777777" w:rsidR="00F867B7" w:rsidRDefault="00F867B7" w:rsidP="00F64510">
      <w:pPr>
        <w:shd w:val="clear" w:color="auto" w:fill="FFFFFF"/>
        <w:ind w:right="17"/>
        <w:rPr>
          <w:b/>
          <w:sz w:val="22"/>
          <w:szCs w:val="22"/>
        </w:rPr>
      </w:pPr>
    </w:p>
    <w:p w14:paraId="55851127" w14:textId="77777777" w:rsidR="00B8059C" w:rsidRDefault="00B8059C" w:rsidP="00F64510">
      <w:pPr>
        <w:shd w:val="clear" w:color="auto" w:fill="FFFFFF"/>
        <w:ind w:right="17"/>
        <w:rPr>
          <w:b/>
          <w:sz w:val="22"/>
          <w:szCs w:val="22"/>
        </w:rPr>
      </w:pPr>
    </w:p>
    <w:p w14:paraId="6CEFDEEE" w14:textId="77777777" w:rsidR="00B8059C" w:rsidRPr="00F867B7" w:rsidRDefault="00B8059C" w:rsidP="00F64510">
      <w:pPr>
        <w:shd w:val="clear" w:color="auto" w:fill="FFFFFF"/>
        <w:ind w:right="17"/>
        <w:rPr>
          <w:b/>
          <w:sz w:val="22"/>
          <w:szCs w:val="22"/>
        </w:rPr>
      </w:pPr>
    </w:p>
    <w:p w14:paraId="49484187" w14:textId="77777777" w:rsidR="00F867B7" w:rsidRPr="00F867B7" w:rsidRDefault="00F867B7" w:rsidP="00F867B7">
      <w:pPr>
        <w:shd w:val="clear" w:color="auto" w:fill="FFFFFF"/>
        <w:ind w:left="709" w:right="17"/>
        <w:jc w:val="center"/>
        <w:rPr>
          <w:b/>
          <w:sz w:val="22"/>
          <w:szCs w:val="22"/>
        </w:rPr>
      </w:pPr>
      <w:r w:rsidRPr="00F867B7">
        <w:rPr>
          <w:b/>
          <w:sz w:val="22"/>
          <w:szCs w:val="22"/>
        </w:rPr>
        <w:t>3.Срок и условия поставки</w:t>
      </w:r>
    </w:p>
    <w:p w14:paraId="7406B5A0" w14:textId="24055D95" w:rsidR="00F867B7" w:rsidRPr="00F867B7" w:rsidRDefault="00F867B7" w:rsidP="00F867B7">
      <w:pPr>
        <w:shd w:val="clear" w:color="auto" w:fill="FFFFFF"/>
        <w:spacing w:before="60"/>
        <w:jc w:val="both"/>
        <w:rPr>
          <w:b/>
          <w:bCs/>
          <w:sz w:val="22"/>
          <w:szCs w:val="22"/>
        </w:rPr>
      </w:pPr>
      <w:r w:rsidRPr="00F867B7">
        <w:rPr>
          <w:sz w:val="22"/>
          <w:szCs w:val="22"/>
        </w:rPr>
        <w:t xml:space="preserve">          3.1. Срок поставки (передачи) товара</w:t>
      </w:r>
      <w:r w:rsidRPr="00F867B7">
        <w:rPr>
          <w:b/>
          <w:bCs/>
          <w:sz w:val="22"/>
          <w:szCs w:val="22"/>
        </w:rPr>
        <w:t xml:space="preserve">: </w:t>
      </w:r>
      <w:r w:rsidR="00F64510" w:rsidRPr="00F64510">
        <w:rPr>
          <w:b/>
          <w:bCs/>
          <w:sz w:val="22"/>
          <w:szCs w:val="22"/>
        </w:rPr>
        <w:t xml:space="preserve">с момента заключения </w:t>
      </w:r>
      <w:r w:rsidR="00FF204C">
        <w:rPr>
          <w:b/>
          <w:bCs/>
          <w:sz w:val="22"/>
          <w:szCs w:val="22"/>
        </w:rPr>
        <w:t xml:space="preserve">договора </w:t>
      </w:r>
      <w:r w:rsidR="005D0A12">
        <w:rPr>
          <w:b/>
          <w:bCs/>
          <w:sz w:val="22"/>
          <w:szCs w:val="22"/>
        </w:rPr>
        <w:t xml:space="preserve">в течении 10 </w:t>
      </w:r>
      <w:r w:rsidR="00F95EB8">
        <w:rPr>
          <w:b/>
          <w:bCs/>
          <w:sz w:val="22"/>
          <w:szCs w:val="22"/>
        </w:rPr>
        <w:t xml:space="preserve">(десяти) </w:t>
      </w:r>
      <w:r w:rsidR="005D0A12">
        <w:rPr>
          <w:b/>
          <w:bCs/>
          <w:sz w:val="22"/>
          <w:szCs w:val="22"/>
        </w:rPr>
        <w:t>рабочих дней по заявке заказчика.</w:t>
      </w:r>
    </w:p>
    <w:p w14:paraId="4072B64F" w14:textId="77777777" w:rsidR="00F867B7" w:rsidRPr="00F867B7" w:rsidRDefault="00F867B7" w:rsidP="00F867B7">
      <w:pPr>
        <w:ind w:firstLine="567"/>
        <w:jc w:val="both"/>
        <w:rPr>
          <w:sz w:val="22"/>
          <w:szCs w:val="22"/>
          <w:u w:val="single"/>
        </w:rPr>
      </w:pPr>
      <w:r w:rsidRPr="00295D03">
        <w:rPr>
          <w:sz w:val="22"/>
          <w:szCs w:val="22"/>
        </w:rPr>
        <w:t>3.2. Место поставки (передачи) товара</w:t>
      </w:r>
      <w:r w:rsidRPr="00295D03">
        <w:rPr>
          <w:b/>
          <w:bCs/>
          <w:sz w:val="22"/>
          <w:szCs w:val="22"/>
        </w:rPr>
        <w:t xml:space="preserve">: </w:t>
      </w:r>
      <w:r w:rsidR="00295D03" w:rsidRPr="00295D03">
        <w:rPr>
          <w:lang w:eastAsia="ar-SA"/>
        </w:rPr>
        <w:t>670045, Республика Бурятия, г. Улан-Удэ, мкр. Верхняя Березовка, д. 17 Б. ГАУК РБ «Этнографический музей народов Забайкалья»</w:t>
      </w:r>
      <w:r w:rsidR="00F64510" w:rsidRPr="00295D03">
        <w:rPr>
          <w:b/>
          <w:bCs/>
          <w:sz w:val="22"/>
          <w:szCs w:val="22"/>
        </w:rPr>
        <w:t>.</w:t>
      </w:r>
    </w:p>
    <w:p w14:paraId="0BC8BFDB" w14:textId="77777777" w:rsidR="00F867B7" w:rsidRPr="00F867B7" w:rsidRDefault="00F867B7" w:rsidP="00F867B7">
      <w:pPr>
        <w:ind w:firstLine="567"/>
        <w:jc w:val="both"/>
        <w:rPr>
          <w:rFonts w:ascii="Calibri" w:hAnsi="Calibri" w:cs="Calibri"/>
          <w:sz w:val="20"/>
          <w:lang w:eastAsia="zh-CN"/>
        </w:rPr>
      </w:pPr>
      <w:r w:rsidRPr="00F867B7">
        <w:rPr>
          <w:sz w:val="22"/>
          <w:szCs w:val="22"/>
        </w:rPr>
        <w:lastRenderedPageBreak/>
        <w:t xml:space="preserve">3.3 Условия поставки товара: </w:t>
      </w:r>
      <w:r w:rsidRPr="00F867B7">
        <w:rPr>
          <w:b/>
          <w:sz w:val="22"/>
          <w:szCs w:val="22"/>
        </w:rPr>
        <w:t>доставка товара осуществляется Поставщиком</w:t>
      </w:r>
      <w:r w:rsidRPr="00F867B7">
        <w:rPr>
          <w:sz w:val="22"/>
          <w:szCs w:val="22"/>
        </w:rPr>
        <w:t>.</w:t>
      </w:r>
      <w:r w:rsidRPr="00F867B7">
        <w:rPr>
          <w:rFonts w:ascii="Calibri" w:hAnsi="Calibri" w:cs="Calibri"/>
          <w:sz w:val="20"/>
          <w:lang w:eastAsia="zh-CN"/>
        </w:rPr>
        <w:t xml:space="preserve"> </w:t>
      </w:r>
    </w:p>
    <w:p w14:paraId="2F74EF27" w14:textId="77777777" w:rsidR="00F867B7" w:rsidRPr="00F867B7" w:rsidRDefault="00F867B7" w:rsidP="00F867B7">
      <w:pPr>
        <w:ind w:firstLine="567"/>
        <w:jc w:val="both"/>
        <w:rPr>
          <w:sz w:val="22"/>
          <w:szCs w:val="22"/>
        </w:rPr>
      </w:pPr>
      <w:r w:rsidRPr="00F867B7">
        <w:rPr>
          <w:sz w:val="22"/>
          <w:szCs w:val="22"/>
        </w:rPr>
        <w:t>3.4. Способ доставки товара определяется Поставщиком самостоятельно, при этом условия транспортировки, хранения, отгрузки и упаковка товара должны исключать механические повреждения, загрязнения, проникновение влаги, а также обеспечивать сохранность потребительских свойств и качества товара. Поставщик несёт ответственность в полном объёме за порчу или повреждение товара вследствие несоответствующей упаковки и (или) ненадлежащей транспортировки товара.</w:t>
      </w:r>
    </w:p>
    <w:p w14:paraId="340786A8" w14:textId="77777777" w:rsidR="00F867B7" w:rsidRPr="00F867B7" w:rsidRDefault="00F867B7" w:rsidP="00F867B7">
      <w:pPr>
        <w:shd w:val="clear" w:color="auto" w:fill="FFFFFF"/>
        <w:ind w:right="48" w:firstLine="567"/>
        <w:jc w:val="center"/>
        <w:rPr>
          <w:b/>
          <w:sz w:val="22"/>
          <w:szCs w:val="22"/>
        </w:rPr>
      </w:pPr>
    </w:p>
    <w:p w14:paraId="1FC5AC8E" w14:textId="77777777" w:rsidR="00F867B7" w:rsidRPr="00F867B7" w:rsidRDefault="00F867B7" w:rsidP="00F867B7">
      <w:pPr>
        <w:tabs>
          <w:tab w:val="num" w:pos="4992"/>
        </w:tabs>
        <w:spacing w:after="60"/>
        <w:ind w:left="360"/>
        <w:jc w:val="center"/>
        <w:rPr>
          <w:b/>
          <w:sz w:val="22"/>
          <w:szCs w:val="22"/>
        </w:rPr>
      </w:pPr>
      <w:r w:rsidRPr="00F867B7">
        <w:rPr>
          <w:b/>
          <w:sz w:val="22"/>
          <w:szCs w:val="22"/>
        </w:rPr>
        <w:t>4. Порядок приёмки товара</w:t>
      </w:r>
    </w:p>
    <w:p w14:paraId="7D798F09" w14:textId="77777777" w:rsidR="00F867B7" w:rsidRPr="00F867B7" w:rsidRDefault="00F867B7" w:rsidP="00F867B7">
      <w:pPr>
        <w:ind w:firstLine="567"/>
        <w:jc w:val="both"/>
        <w:rPr>
          <w:spacing w:val="-2"/>
          <w:sz w:val="22"/>
          <w:szCs w:val="22"/>
        </w:rPr>
      </w:pPr>
      <w:r w:rsidRPr="00F867B7">
        <w:rPr>
          <w:bCs/>
          <w:spacing w:val="-2"/>
          <w:sz w:val="22"/>
          <w:szCs w:val="22"/>
        </w:rPr>
        <w:t>4.1. Поставщик</w:t>
      </w:r>
      <w:r w:rsidRPr="00F867B7">
        <w:rPr>
          <w:spacing w:val="-2"/>
          <w:sz w:val="22"/>
          <w:szCs w:val="22"/>
        </w:rPr>
        <w:t xml:space="preserve"> уведомляет</w:t>
      </w:r>
      <w:r w:rsidRPr="00F867B7">
        <w:rPr>
          <w:b/>
          <w:caps/>
          <w:spacing w:val="-2"/>
          <w:sz w:val="22"/>
          <w:szCs w:val="22"/>
        </w:rPr>
        <w:t xml:space="preserve"> </w:t>
      </w:r>
      <w:r w:rsidRPr="00F867B7">
        <w:rPr>
          <w:spacing w:val="-2"/>
          <w:sz w:val="22"/>
          <w:szCs w:val="22"/>
        </w:rPr>
        <w:t xml:space="preserve">Заказчика о готовности товара к отгрузке и об ориентировочной дате и времени поставки (передачи) товара Заказчику, в срок не позднее чем за 3 (три) рабочих дня до даты отправки товара Заказчику. </w:t>
      </w:r>
    </w:p>
    <w:p w14:paraId="3B71491A" w14:textId="77777777" w:rsidR="00F867B7" w:rsidRPr="00F867B7" w:rsidRDefault="00F867B7" w:rsidP="00F867B7">
      <w:pPr>
        <w:tabs>
          <w:tab w:val="left" w:pos="-2736"/>
          <w:tab w:val="left" w:pos="840"/>
        </w:tabs>
        <w:ind w:firstLine="567"/>
        <w:jc w:val="both"/>
        <w:rPr>
          <w:sz w:val="22"/>
          <w:szCs w:val="22"/>
        </w:rPr>
      </w:pPr>
      <w:r w:rsidRPr="00F867B7">
        <w:rPr>
          <w:sz w:val="22"/>
          <w:szCs w:val="22"/>
        </w:rPr>
        <w:t xml:space="preserve">4.2. Приёмка товара осуществляется в месте поставки (передачи), указанном в пункте 3.2. договора, в присутствии представителей Заказчика и в течение 3 (трех) рабочих дней с момента осуществления поставки товара. </w:t>
      </w:r>
    </w:p>
    <w:p w14:paraId="040E359A" w14:textId="77777777" w:rsidR="00F867B7" w:rsidRPr="00F867B7" w:rsidRDefault="00F867B7" w:rsidP="00F867B7">
      <w:pPr>
        <w:shd w:val="clear" w:color="auto" w:fill="FFFFFF"/>
        <w:tabs>
          <w:tab w:val="left" w:pos="-142"/>
          <w:tab w:val="left" w:pos="709"/>
        </w:tabs>
        <w:ind w:firstLine="567"/>
        <w:jc w:val="both"/>
        <w:rPr>
          <w:spacing w:val="2"/>
          <w:sz w:val="22"/>
          <w:szCs w:val="22"/>
        </w:rPr>
      </w:pPr>
      <w:r w:rsidRPr="00F867B7">
        <w:rPr>
          <w:spacing w:val="2"/>
          <w:sz w:val="22"/>
          <w:szCs w:val="22"/>
        </w:rPr>
        <w:t>4.3. Товар, на момент передачи Заказчику, должен находиться в распоряжении или собственности Поставщика, не быть заложенным или арестованным, не являться предметом исков или претензий третьих лиц.</w:t>
      </w:r>
    </w:p>
    <w:p w14:paraId="302B0F8A" w14:textId="77777777" w:rsidR="00F867B7" w:rsidRPr="00F867B7" w:rsidRDefault="00F867B7" w:rsidP="00F867B7">
      <w:pPr>
        <w:tabs>
          <w:tab w:val="num" w:pos="960"/>
        </w:tabs>
        <w:ind w:firstLine="567"/>
        <w:jc w:val="both"/>
        <w:rPr>
          <w:sz w:val="22"/>
          <w:szCs w:val="22"/>
        </w:rPr>
      </w:pPr>
      <w:r w:rsidRPr="00F867B7">
        <w:rPr>
          <w:sz w:val="22"/>
          <w:szCs w:val="22"/>
        </w:rPr>
        <w:t>4.4. При передаче товара Поставщик предоставляет Заказчику следующую документацию:</w:t>
      </w:r>
    </w:p>
    <w:p w14:paraId="7EFFFC9E" w14:textId="77777777" w:rsidR="00F867B7" w:rsidRPr="00F867B7" w:rsidRDefault="00F867B7" w:rsidP="00F867B7">
      <w:pPr>
        <w:tabs>
          <w:tab w:val="num" w:pos="960"/>
        </w:tabs>
        <w:ind w:firstLine="567"/>
        <w:jc w:val="both"/>
        <w:rPr>
          <w:sz w:val="22"/>
          <w:szCs w:val="22"/>
        </w:rPr>
      </w:pPr>
      <w:r w:rsidRPr="00F867B7">
        <w:rPr>
          <w:sz w:val="22"/>
          <w:szCs w:val="22"/>
        </w:rPr>
        <w:t>- оригинал товарной накладной/УПД в 2 (двух) экземплярах, подписанной и скрепленной печатью со своей стороны;</w:t>
      </w:r>
    </w:p>
    <w:p w14:paraId="3D8B3149" w14:textId="77777777" w:rsidR="00F867B7" w:rsidRPr="00F867B7" w:rsidRDefault="00F867B7" w:rsidP="00F867B7">
      <w:pPr>
        <w:tabs>
          <w:tab w:val="num" w:pos="960"/>
        </w:tabs>
        <w:ind w:firstLine="567"/>
        <w:jc w:val="both"/>
        <w:rPr>
          <w:sz w:val="22"/>
          <w:szCs w:val="22"/>
        </w:rPr>
      </w:pPr>
      <w:r w:rsidRPr="00F867B7">
        <w:rPr>
          <w:sz w:val="22"/>
          <w:szCs w:val="22"/>
        </w:rPr>
        <w:t xml:space="preserve">- оригинал счёта/счет-фактуры; </w:t>
      </w:r>
    </w:p>
    <w:p w14:paraId="1FEE88F9" w14:textId="77777777" w:rsidR="00F867B7" w:rsidRPr="00F867B7" w:rsidRDefault="00F867B7" w:rsidP="00F867B7">
      <w:pPr>
        <w:tabs>
          <w:tab w:val="num" w:pos="960"/>
        </w:tabs>
        <w:ind w:firstLine="567"/>
        <w:jc w:val="both"/>
        <w:rPr>
          <w:sz w:val="22"/>
          <w:szCs w:val="22"/>
        </w:rPr>
      </w:pPr>
      <w:r w:rsidRPr="00F867B7">
        <w:rPr>
          <w:sz w:val="22"/>
          <w:szCs w:val="22"/>
        </w:rPr>
        <w:t>- копию сертификатов соответствия, обязательных для данного вида товара, оформленных в соответствии с действующим законодательством Российской Федерации.</w:t>
      </w:r>
    </w:p>
    <w:p w14:paraId="1D098EED" w14:textId="6E67D1D4" w:rsidR="00F867B7" w:rsidRPr="00F867B7" w:rsidRDefault="00F867B7" w:rsidP="00F867B7">
      <w:pPr>
        <w:tabs>
          <w:tab w:val="num" w:pos="960"/>
        </w:tabs>
        <w:ind w:firstLine="709"/>
        <w:jc w:val="both"/>
        <w:rPr>
          <w:sz w:val="22"/>
          <w:szCs w:val="22"/>
        </w:rPr>
      </w:pPr>
      <w:r w:rsidRPr="00F867B7">
        <w:rPr>
          <w:sz w:val="22"/>
          <w:szCs w:val="22"/>
        </w:rPr>
        <w:t xml:space="preserve">4.5. Заказчик в течение 5 (пяти) рабочих дней со дня получения документов, указанных в пункте 4.4. настоящего договора, осуществляет приемку поставленного Товара, проверяет его соответствие условиям договора по количеству, качеству, комплектации, функциональным, техническим, качественным характеристикам и другим требованиям, указанным в </w:t>
      </w:r>
      <w:r w:rsidR="00702078">
        <w:rPr>
          <w:sz w:val="22"/>
          <w:szCs w:val="22"/>
        </w:rPr>
        <w:t>П</w:t>
      </w:r>
      <w:r w:rsidRPr="00F867B7">
        <w:rPr>
          <w:sz w:val="22"/>
          <w:szCs w:val="22"/>
        </w:rPr>
        <w:t>риложение № 1.</w:t>
      </w:r>
    </w:p>
    <w:p w14:paraId="12BCE51B" w14:textId="77777777" w:rsidR="00F867B7" w:rsidRPr="00F867B7" w:rsidRDefault="00F867B7" w:rsidP="00F867B7">
      <w:pPr>
        <w:tabs>
          <w:tab w:val="num" w:pos="960"/>
        </w:tabs>
        <w:ind w:firstLine="709"/>
        <w:jc w:val="both"/>
        <w:rPr>
          <w:sz w:val="22"/>
          <w:szCs w:val="22"/>
        </w:rPr>
      </w:pPr>
      <w:r w:rsidRPr="00F867B7">
        <w:rPr>
          <w:sz w:val="22"/>
          <w:szCs w:val="22"/>
        </w:rPr>
        <w:t>4.6. В случае получения поставленного товара от транспортной организации Заказчик проверяет соответствие товара сведениям, указанным в транспортных и сопроводительных документах, а также принимает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14:paraId="73ADE977" w14:textId="77777777" w:rsidR="00F867B7" w:rsidRPr="00F867B7" w:rsidRDefault="00F867B7" w:rsidP="00F867B7">
      <w:pPr>
        <w:tabs>
          <w:tab w:val="num" w:pos="-4820"/>
        </w:tabs>
        <w:ind w:firstLine="709"/>
        <w:jc w:val="both"/>
        <w:rPr>
          <w:sz w:val="22"/>
          <w:szCs w:val="22"/>
        </w:rPr>
      </w:pPr>
      <w:r w:rsidRPr="00F867B7">
        <w:rPr>
          <w:sz w:val="22"/>
          <w:szCs w:val="22"/>
        </w:rPr>
        <w:t>4.7. В случае обнаружения недостатков поставленного товара и (или) несоответствия товара требованиям, предусмотренным договором, либо отсутствия документов, предусмотренных пунктом 4.4. договора, Заказчик направляет Поставщику уведомление о выявленных недостатках и (или) несоответствиях поставленного товара, либо об отсутствии необходимой документации, с указанием срока устранения выявленных недостатков и (или) несоответствий, либо предоставления отсутствующих документов.</w:t>
      </w:r>
    </w:p>
    <w:p w14:paraId="71E25DF5" w14:textId="77777777" w:rsidR="00F867B7" w:rsidRPr="00F867B7" w:rsidRDefault="00F867B7" w:rsidP="00F867B7">
      <w:pPr>
        <w:tabs>
          <w:tab w:val="num" w:pos="960"/>
        </w:tabs>
        <w:ind w:firstLine="709"/>
        <w:jc w:val="both"/>
        <w:rPr>
          <w:sz w:val="22"/>
          <w:szCs w:val="22"/>
        </w:rPr>
      </w:pPr>
      <w:r w:rsidRPr="00F867B7">
        <w:rPr>
          <w:sz w:val="22"/>
          <w:szCs w:val="22"/>
        </w:rPr>
        <w:t>4.7.1. Срок устранения Поставщиком выявленных недостатков и (или) несоответствий поставленного товара, либо предоставления отсутствующих документов, составляет не более 10 (десяти) календарных дней с даты получения от Заказчика письменного уведомления.</w:t>
      </w:r>
    </w:p>
    <w:p w14:paraId="143B7738" w14:textId="77777777" w:rsidR="00F867B7" w:rsidRPr="00F867B7" w:rsidRDefault="00F867B7" w:rsidP="00F867B7">
      <w:pPr>
        <w:tabs>
          <w:tab w:val="num" w:pos="960"/>
        </w:tabs>
        <w:ind w:firstLine="709"/>
        <w:jc w:val="both"/>
        <w:rPr>
          <w:sz w:val="22"/>
          <w:szCs w:val="22"/>
        </w:rPr>
      </w:pPr>
      <w:r w:rsidRPr="00F867B7">
        <w:rPr>
          <w:sz w:val="22"/>
          <w:szCs w:val="22"/>
        </w:rPr>
        <w:t>4.7.2. При устранении Поставщиком выявленных недостатков и (или) несоответствий поставленного товара, либо предоставлении отсутствующих документов, оформляется соответствующий акт, который подписывается Сторонами и скрепляется печатями.</w:t>
      </w:r>
    </w:p>
    <w:p w14:paraId="48595285" w14:textId="77777777" w:rsidR="00F867B7" w:rsidRPr="00F867B7" w:rsidRDefault="00F867B7" w:rsidP="00F867B7">
      <w:pPr>
        <w:tabs>
          <w:tab w:val="num" w:pos="960"/>
        </w:tabs>
        <w:ind w:firstLine="709"/>
        <w:jc w:val="both"/>
        <w:rPr>
          <w:sz w:val="22"/>
          <w:szCs w:val="22"/>
        </w:rPr>
      </w:pPr>
      <w:r w:rsidRPr="00F867B7">
        <w:rPr>
          <w:sz w:val="22"/>
          <w:szCs w:val="22"/>
        </w:rPr>
        <w:t>4.8. По итогам приёмки товара, при наличии документов, указанных в пункте 4.4. договора Заказчик в течение 5 (пяти) рабочих дней подписывает и скрепляет печатью со своей стороны товарную накладную/УПД, 1 (один) экземпляр которой (ого) передаёт Поставщику.</w:t>
      </w:r>
    </w:p>
    <w:p w14:paraId="25BF947B" w14:textId="5F44ADCE" w:rsidR="00F867B7" w:rsidRPr="00F867B7" w:rsidRDefault="00F867B7" w:rsidP="00F867B7">
      <w:pPr>
        <w:tabs>
          <w:tab w:val="num" w:pos="960"/>
        </w:tabs>
        <w:ind w:firstLine="709"/>
        <w:jc w:val="both"/>
        <w:rPr>
          <w:spacing w:val="-2"/>
          <w:sz w:val="22"/>
          <w:szCs w:val="22"/>
        </w:rPr>
      </w:pPr>
      <w:r w:rsidRPr="00F867B7">
        <w:rPr>
          <w:spacing w:val="-2"/>
          <w:sz w:val="22"/>
          <w:szCs w:val="22"/>
        </w:rPr>
        <w:t xml:space="preserve">4.9. В случае не устранения Поставщиком, в установленные договором сроки, выявленных недостатков и (или) </w:t>
      </w:r>
      <w:r w:rsidRPr="00F867B7">
        <w:rPr>
          <w:spacing w:val="-4"/>
          <w:sz w:val="22"/>
          <w:szCs w:val="22"/>
        </w:rPr>
        <w:t>несоответствий поставленного товара условиям договора в отношении наименования, количества, качества, комплектации,</w:t>
      </w:r>
      <w:r w:rsidRPr="00F867B7">
        <w:rPr>
          <w:spacing w:val="-2"/>
          <w:sz w:val="22"/>
          <w:szCs w:val="22"/>
        </w:rPr>
        <w:t xml:space="preserve"> функциональных, технических, качественных характеристик и других требований, указанных в </w:t>
      </w:r>
      <w:r w:rsidR="00702078">
        <w:rPr>
          <w:spacing w:val="-2"/>
          <w:sz w:val="22"/>
          <w:szCs w:val="22"/>
        </w:rPr>
        <w:t>П</w:t>
      </w:r>
      <w:r w:rsidRPr="00F867B7">
        <w:rPr>
          <w:spacing w:val="-2"/>
          <w:sz w:val="22"/>
          <w:szCs w:val="22"/>
        </w:rPr>
        <w:t xml:space="preserve">риложение № 1, Сторонами составляется акт об установленном расхождении с указанием выявленных недостатков и (или) несоответствий поставленного Товара условиям договора. </w:t>
      </w:r>
    </w:p>
    <w:p w14:paraId="41AFF632" w14:textId="77777777" w:rsidR="00F867B7" w:rsidRPr="00F867B7" w:rsidRDefault="00F867B7" w:rsidP="00F867B7">
      <w:pPr>
        <w:tabs>
          <w:tab w:val="num" w:pos="960"/>
        </w:tabs>
        <w:ind w:firstLine="709"/>
        <w:jc w:val="both"/>
        <w:rPr>
          <w:sz w:val="22"/>
          <w:szCs w:val="22"/>
        </w:rPr>
      </w:pPr>
      <w:r w:rsidRPr="00F867B7">
        <w:rPr>
          <w:sz w:val="22"/>
          <w:szCs w:val="22"/>
        </w:rPr>
        <w:t xml:space="preserve">4.10. В случае отсутствия представителя Поставщика при приёме-передаче товара, Заказчик в течение 1 (одного) рабочего дня с использованием различных средств связи вызывает представителя Поставщика для составления акта об установленном расхождении. При неявке представителя Поставщика к месту поставки (передачи) товара Заказчиком составляется акт об </w:t>
      </w:r>
      <w:r w:rsidRPr="00F867B7">
        <w:rPr>
          <w:sz w:val="22"/>
          <w:szCs w:val="22"/>
        </w:rPr>
        <w:lastRenderedPageBreak/>
        <w:t>установленном расхождении с указанием выявленных недостатков и (или) несоответствий поставленного товара условиям договора, который направляется Поставщику.</w:t>
      </w:r>
    </w:p>
    <w:p w14:paraId="1684A8E5" w14:textId="77777777" w:rsidR="00F867B7" w:rsidRPr="00F867B7" w:rsidRDefault="00F867B7" w:rsidP="00F867B7">
      <w:pPr>
        <w:ind w:firstLine="709"/>
        <w:jc w:val="both"/>
        <w:rPr>
          <w:sz w:val="22"/>
          <w:szCs w:val="22"/>
        </w:rPr>
      </w:pPr>
      <w:r w:rsidRPr="00F867B7">
        <w:rPr>
          <w:sz w:val="22"/>
          <w:szCs w:val="22"/>
        </w:rPr>
        <w:t>4.10.1. По результатам выявленных недостатков и (или) несоответствий поставленного товара условиям договора, Заказчик принимает решение об отказе в приёмке товара, о чём письменно уведомляет Поставщика. Товар, не соответствующий условиям договора, считается не принятым и подлежит возврату силами и за счёт Поставщика.</w:t>
      </w:r>
    </w:p>
    <w:p w14:paraId="7A500CAA" w14:textId="77777777" w:rsidR="00F867B7" w:rsidRPr="00F867B7" w:rsidRDefault="00F867B7" w:rsidP="00F867B7">
      <w:pPr>
        <w:tabs>
          <w:tab w:val="num" w:pos="960"/>
        </w:tabs>
        <w:ind w:firstLine="709"/>
        <w:jc w:val="both"/>
        <w:rPr>
          <w:sz w:val="22"/>
          <w:szCs w:val="22"/>
        </w:rPr>
      </w:pPr>
      <w:r w:rsidRPr="00F867B7">
        <w:rPr>
          <w:sz w:val="22"/>
          <w:szCs w:val="22"/>
        </w:rPr>
        <w:t>4.10.2.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своевременно устранено Поставщиком.</w:t>
      </w:r>
    </w:p>
    <w:p w14:paraId="6C02CDCA" w14:textId="77777777" w:rsidR="00F867B7" w:rsidRPr="00F867B7" w:rsidRDefault="00F867B7" w:rsidP="00F867B7">
      <w:pPr>
        <w:tabs>
          <w:tab w:val="num" w:pos="960"/>
        </w:tabs>
        <w:ind w:firstLine="709"/>
        <w:jc w:val="both"/>
        <w:rPr>
          <w:sz w:val="22"/>
          <w:szCs w:val="22"/>
        </w:rPr>
      </w:pPr>
      <w:r w:rsidRPr="00F867B7">
        <w:rPr>
          <w:sz w:val="22"/>
          <w:szCs w:val="22"/>
        </w:rPr>
        <w:t>4.10.3.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29DBE49" w14:textId="77777777" w:rsidR="00F867B7" w:rsidRPr="00F867B7" w:rsidRDefault="00F867B7" w:rsidP="00F867B7">
      <w:pPr>
        <w:tabs>
          <w:tab w:val="num" w:pos="960"/>
        </w:tabs>
        <w:ind w:firstLine="709"/>
        <w:jc w:val="both"/>
        <w:rPr>
          <w:sz w:val="22"/>
          <w:szCs w:val="22"/>
        </w:rPr>
      </w:pPr>
      <w:r w:rsidRPr="00F867B7">
        <w:rPr>
          <w:sz w:val="22"/>
          <w:szCs w:val="22"/>
        </w:rPr>
        <w:t xml:space="preserve">4.11. Право собственности на товар переходит от Поставщика к Заказчику с момента подписания Сторонами товарной накладной. </w:t>
      </w:r>
    </w:p>
    <w:p w14:paraId="3899D2C2" w14:textId="77777777" w:rsidR="00F867B7" w:rsidRPr="00F867B7" w:rsidRDefault="00F867B7" w:rsidP="00F867B7">
      <w:pPr>
        <w:tabs>
          <w:tab w:val="num" w:pos="960"/>
        </w:tabs>
        <w:ind w:firstLine="709"/>
        <w:jc w:val="both"/>
        <w:rPr>
          <w:sz w:val="22"/>
          <w:szCs w:val="22"/>
        </w:rPr>
      </w:pPr>
    </w:p>
    <w:p w14:paraId="003726F6" w14:textId="77777777" w:rsidR="00F867B7" w:rsidRPr="00F867B7" w:rsidRDefault="00F867B7" w:rsidP="00F867B7">
      <w:pPr>
        <w:shd w:val="clear" w:color="auto" w:fill="FFFFFF"/>
        <w:jc w:val="center"/>
        <w:rPr>
          <w:b/>
          <w:sz w:val="22"/>
          <w:szCs w:val="22"/>
        </w:rPr>
      </w:pPr>
      <w:r w:rsidRPr="00F867B7">
        <w:rPr>
          <w:b/>
          <w:sz w:val="22"/>
          <w:szCs w:val="22"/>
        </w:rPr>
        <w:t>5. Права и обязанности Сторон</w:t>
      </w:r>
    </w:p>
    <w:p w14:paraId="5EDE4D9C"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5.1. Поставщик обязан:</w:t>
      </w:r>
    </w:p>
    <w:p w14:paraId="115433E4" w14:textId="77777777" w:rsidR="00F867B7" w:rsidRPr="00F867B7" w:rsidRDefault="00F867B7" w:rsidP="00F867B7">
      <w:pPr>
        <w:ind w:firstLine="567"/>
        <w:jc w:val="both"/>
        <w:rPr>
          <w:sz w:val="22"/>
          <w:szCs w:val="22"/>
        </w:rPr>
      </w:pPr>
      <w:r w:rsidRPr="00F867B7">
        <w:rPr>
          <w:sz w:val="22"/>
          <w:szCs w:val="22"/>
        </w:rPr>
        <w:t>5.1.1. Исполнять принятые по договору обязательства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66576800" w14:textId="77777777" w:rsidR="00F867B7" w:rsidRPr="00F867B7" w:rsidRDefault="00F867B7" w:rsidP="00F867B7">
      <w:pPr>
        <w:ind w:firstLine="567"/>
        <w:jc w:val="both"/>
        <w:rPr>
          <w:sz w:val="22"/>
          <w:szCs w:val="22"/>
        </w:rPr>
      </w:pPr>
      <w:r w:rsidRPr="00F867B7">
        <w:rPr>
          <w:sz w:val="22"/>
          <w:szCs w:val="22"/>
        </w:rPr>
        <w:t>5.1.2. Осуществить поставку (передачу) товара в порядке и сроки, предусмотренные условиями договора.</w:t>
      </w:r>
    </w:p>
    <w:p w14:paraId="423DAE5A" w14:textId="77777777" w:rsidR="00F867B7" w:rsidRPr="00F867B7" w:rsidRDefault="00F867B7" w:rsidP="00F867B7">
      <w:pPr>
        <w:ind w:firstLine="567"/>
        <w:jc w:val="both"/>
        <w:rPr>
          <w:sz w:val="22"/>
          <w:szCs w:val="22"/>
        </w:rPr>
      </w:pPr>
      <w:r w:rsidRPr="00F867B7">
        <w:rPr>
          <w:sz w:val="22"/>
          <w:szCs w:val="22"/>
        </w:rPr>
        <w:t>5.1.3. Своевременно предоставлять Заказчику достоверную информацию о ходе исполнения своих обязательств, в том числе о сложностях, возникших при исполнении договора, последствием которых может быть невозможность поставки товара и (или) невозможность его поставки в срок.</w:t>
      </w:r>
    </w:p>
    <w:p w14:paraId="5356912E" w14:textId="77777777" w:rsidR="00F867B7" w:rsidRPr="00F867B7" w:rsidRDefault="00F867B7" w:rsidP="00F867B7">
      <w:pPr>
        <w:ind w:firstLine="567"/>
        <w:jc w:val="both"/>
        <w:rPr>
          <w:sz w:val="22"/>
          <w:szCs w:val="22"/>
        </w:rPr>
      </w:pPr>
      <w:r w:rsidRPr="00F867B7">
        <w:rPr>
          <w:spacing w:val="-2"/>
          <w:sz w:val="22"/>
          <w:szCs w:val="22"/>
        </w:rPr>
        <w:t xml:space="preserve">5.1.4. Предоставить Заказчику надлежащим образом оформленные документы, указанные в пункте 4.4. договора, </w:t>
      </w:r>
      <w:r w:rsidRPr="00F867B7">
        <w:rPr>
          <w:sz w:val="22"/>
          <w:szCs w:val="22"/>
        </w:rPr>
        <w:t>подтверждающие исполнение обязательств Поставщика по поставке товара в соответствии с условиями договора.</w:t>
      </w:r>
    </w:p>
    <w:p w14:paraId="3B0C6D6C" w14:textId="77777777" w:rsidR="00F867B7" w:rsidRPr="00F867B7" w:rsidRDefault="00F867B7" w:rsidP="00F867B7">
      <w:pPr>
        <w:ind w:firstLine="567"/>
        <w:jc w:val="both"/>
        <w:rPr>
          <w:sz w:val="22"/>
          <w:szCs w:val="22"/>
        </w:rPr>
      </w:pPr>
      <w:r w:rsidRPr="00F867B7">
        <w:rPr>
          <w:sz w:val="22"/>
          <w:szCs w:val="22"/>
        </w:rPr>
        <w:t>5.1.5. Информировать Заказчика об изменении своего наименования, местонахождения, почтового адреса и номера телефона в срок не позднее 10 (десяти) календарных дней со дня соответствующего изменения.</w:t>
      </w:r>
    </w:p>
    <w:p w14:paraId="66CEAEA9" w14:textId="77777777" w:rsidR="00F867B7" w:rsidRPr="00F867B7" w:rsidRDefault="00F867B7" w:rsidP="00F867B7">
      <w:pPr>
        <w:ind w:firstLine="567"/>
        <w:jc w:val="both"/>
        <w:rPr>
          <w:sz w:val="22"/>
          <w:szCs w:val="22"/>
        </w:rPr>
      </w:pPr>
      <w:r w:rsidRPr="00F867B7">
        <w:rPr>
          <w:sz w:val="22"/>
          <w:szCs w:val="22"/>
        </w:rPr>
        <w:t>5.1.6. Направить Заказчику уведомление об изменении своего расчётного счёта в течение 1 (одного) рабочего дня с момента изменения своего расчётного счёта.</w:t>
      </w:r>
    </w:p>
    <w:p w14:paraId="220F6ED9" w14:textId="77777777" w:rsidR="00F867B7" w:rsidRPr="00F867B7" w:rsidRDefault="00F867B7" w:rsidP="00F867B7">
      <w:pPr>
        <w:tabs>
          <w:tab w:val="left" w:pos="567"/>
          <w:tab w:val="left" w:pos="1080"/>
        </w:tabs>
        <w:ind w:firstLine="567"/>
        <w:jc w:val="both"/>
        <w:rPr>
          <w:b/>
          <w:sz w:val="22"/>
          <w:szCs w:val="22"/>
        </w:rPr>
      </w:pPr>
      <w:r w:rsidRPr="00F867B7">
        <w:rPr>
          <w:b/>
          <w:sz w:val="22"/>
          <w:szCs w:val="22"/>
        </w:rPr>
        <w:t>5.2. Поставщик имеет право:</w:t>
      </w:r>
    </w:p>
    <w:p w14:paraId="451C526C" w14:textId="77777777" w:rsidR="00F867B7" w:rsidRPr="00F867B7" w:rsidRDefault="00F867B7" w:rsidP="00F867B7">
      <w:pPr>
        <w:ind w:firstLine="567"/>
        <w:jc w:val="both"/>
        <w:rPr>
          <w:sz w:val="22"/>
          <w:szCs w:val="22"/>
        </w:rPr>
      </w:pPr>
      <w:r w:rsidRPr="00F867B7">
        <w:rPr>
          <w:sz w:val="22"/>
          <w:szCs w:val="22"/>
        </w:rPr>
        <w:t>5.2.1. Запрашивать у Заказчика предоставления разъяснений, уточнений и дополнительных сведений по вопросам поставки товара в рамках договора.</w:t>
      </w:r>
    </w:p>
    <w:p w14:paraId="6A92E009" w14:textId="77777777" w:rsidR="00F867B7" w:rsidRPr="00F867B7" w:rsidRDefault="00F867B7" w:rsidP="00F867B7">
      <w:pPr>
        <w:ind w:firstLine="567"/>
        <w:jc w:val="both"/>
        <w:rPr>
          <w:sz w:val="22"/>
          <w:szCs w:val="22"/>
        </w:rPr>
      </w:pPr>
      <w:r w:rsidRPr="00F867B7">
        <w:rPr>
          <w:sz w:val="22"/>
          <w:szCs w:val="22"/>
        </w:rPr>
        <w:t>5.2.3. Требовать от Заказчика осуществления приёма-передачи поставленного товара в соответствии с условиями договора.</w:t>
      </w:r>
    </w:p>
    <w:p w14:paraId="1FA99B34" w14:textId="77777777" w:rsidR="00F867B7" w:rsidRPr="00F867B7" w:rsidRDefault="00F867B7" w:rsidP="00F867B7">
      <w:pPr>
        <w:ind w:firstLine="567"/>
        <w:jc w:val="both"/>
        <w:rPr>
          <w:sz w:val="22"/>
          <w:szCs w:val="22"/>
        </w:rPr>
      </w:pPr>
      <w:r w:rsidRPr="00F867B7">
        <w:rPr>
          <w:bCs/>
          <w:sz w:val="22"/>
          <w:szCs w:val="22"/>
        </w:rPr>
        <w:t xml:space="preserve">5.2.4. </w:t>
      </w:r>
      <w:r w:rsidRPr="00F867B7">
        <w:rPr>
          <w:sz w:val="22"/>
          <w:szCs w:val="22"/>
        </w:rPr>
        <w:t xml:space="preserve">Требовать своевременной оплаты за поставленный товар в порядке и сроки, предусмотренные </w:t>
      </w:r>
      <w:r w:rsidRPr="00F867B7">
        <w:rPr>
          <w:bCs/>
          <w:sz w:val="22"/>
          <w:szCs w:val="22"/>
        </w:rPr>
        <w:t>пунктом 2.4. договора</w:t>
      </w:r>
      <w:r w:rsidRPr="00F867B7">
        <w:rPr>
          <w:sz w:val="22"/>
          <w:szCs w:val="22"/>
        </w:rPr>
        <w:t>.</w:t>
      </w:r>
    </w:p>
    <w:p w14:paraId="48B3DCE0" w14:textId="77777777" w:rsidR="00F867B7" w:rsidRPr="00F867B7" w:rsidRDefault="00F867B7" w:rsidP="00F867B7">
      <w:pPr>
        <w:shd w:val="clear" w:color="auto" w:fill="FFFFFF"/>
        <w:tabs>
          <w:tab w:val="left" w:pos="-142"/>
          <w:tab w:val="left" w:pos="567"/>
        </w:tabs>
        <w:ind w:firstLine="567"/>
        <w:jc w:val="both"/>
        <w:rPr>
          <w:b/>
          <w:sz w:val="22"/>
          <w:szCs w:val="22"/>
        </w:rPr>
      </w:pPr>
      <w:r w:rsidRPr="00F867B7">
        <w:rPr>
          <w:b/>
          <w:sz w:val="22"/>
          <w:szCs w:val="22"/>
        </w:rPr>
        <w:t>5.3. Заказчик обязан:</w:t>
      </w:r>
    </w:p>
    <w:p w14:paraId="372D660D" w14:textId="77777777" w:rsidR="00F867B7" w:rsidRPr="00F867B7" w:rsidRDefault="00F867B7" w:rsidP="00F867B7">
      <w:pPr>
        <w:shd w:val="clear" w:color="auto" w:fill="FFFFFF"/>
        <w:tabs>
          <w:tab w:val="left" w:pos="-142"/>
          <w:tab w:val="left" w:pos="567"/>
        </w:tabs>
        <w:ind w:firstLine="567"/>
        <w:jc w:val="both"/>
        <w:rPr>
          <w:sz w:val="22"/>
          <w:szCs w:val="22"/>
        </w:rPr>
      </w:pPr>
      <w:r w:rsidRPr="00F867B7">
        <w:rPr>
          <w:sz w:val="22"/>
          <w:szCs w:val="22"/>
        </w:rPr>
        <w:t>5.3.1. Совершить все необходимые действия, обеспечивающие приемку товара, поставленного в соответствии с договором.</w:t>
      </w:r>
    </w:p>
    <w:p w14:paraId="63B0D10B" w14:textId="77777777" w:rsidR="00F867B7" w:rsidRPr="00F867B7" w:rsidRDefault="00F867B7" w:rsidP="00F867B7">
      <w:pPr>
        <w:shd w:val="clear" w:color="auto" w:fill="FFFFFF"/>
        <w:tabs>
          <w:tab w:val="left" w:pos="-142"/>
        </w:tabs>
        <w:ind w:firstLine="567"/>
        <w:jc w:val="both"/>
        <w:rPr>
          <w:b/>
          <w:sz w:val="22"/>
          <w:szCs w:val="22"/>
        </w:rPr>
      </w:pPr>
      <w:r w:rsidRPr="00F867B7">
        <w:rPr>
          <w:sz w:val="22"/>
          <w:szCs w:val="22"/>
        </w:rPr>
        <w:t>5.3.2. Своевременно произвести оплату за поставленный товар в порядке и сроки, предусмотренные пунктом</w:t>
      </w:r>
      <w:r w:rsidRPr="00F867B7">
        <w:rPr>
          <w:bCs/>
          <w:sz w:val="22"/>
          <w:szCs w:val="22"/>
        </w:rPr>
        <w:t xml:space="preserve"> 2.4. договора.</w:t>
      </w:r>
    </w:p>
    <w:p w14:paraId="11508869" w14:textId="77777777" w:rsidR="00F867B7" w:rsidRPr="00F867B7" w:rsidRDefault="00F867B7" w:rsidP="00F867B7">
      <w:pPr>
        <w:tabs>
          <w:tab w:val="left" w:pos="567"/>
        </w:tabs>
        <w:ind w:firstLine="567"/>
        <w:jc w:val="both"/>
        <w:rPr>
          <w:b/>
          <w:sz w:val="22"/>
          <w:szCs w:val="22"/>
        </w:rPr>
      </w:pPr>
      <w:r w:rsidRPr="00F867B7">
        <w:rPr>
          <w:b/>
          <w:sz w:val="22"/>
          <w:szCs w:val="22"/>
        </w:rPr>
        <w:t xml:space="preserve">5.4. Заказчик имеет право: </w:t>
      </w:r>
    </w:p>
    <w:p w14:paraId="598DEFD2" w14:textId="77777777" w:rsidR="00F867B7" w:rsidRPr="00F867B7" w:rsidRDefault="00F867B7" w:rsidP="00F867B7">
      <w:pPr>
        <w:ind w:firstLine="567"/>
        <w:jc w:val="both"/>
        <w:rPr>
          <w:sz w:val="22"/>
          <w:szCs w:val="22"/>
        </w:rPr>
      </w:pPr>
      <w:r w:rsidRPr="00F867B7">
        <w:rPr>
          <w:sz w:val="22"/>
          <w:szCs w:val="22"/>
        </w:rPr>
        <w:t>5.4.1. Требовать от Поставщика исполнения принятых по договору обязательств надлежащим образом с соблюдением требований, установленных законодательством и иными нормативными правовыми актами Российской Федерации, а также в соответствии с условиями договора.</w:t>
      </w:r>
    </w:p>
    <w:p w14:paraId="353636AA" w14:textId="77777777" w:rsidR="00F867B7" w:rsidRPr="00F867B7" w:rsidRDefault="00F867B7" w:rsidP="00F867B7">
      <w:pPr>
        <w:ind w:firstLine="567"/>
        <w:jc w:val="both"/>
        <w:rPr>
          <w:sz w:val="22"/>
          <w:szCs w:val="22"/>
        </w:rPr>
      </w:pPr>
      <w:r w:rsidRPr="00F867B7">
        <w:rPr>
          <w:sz w:val="22"/>
          <w:szCs w:val="22"/>
        </w:rPr>
        <w:t>5.4.2. Требовать от Поставщика осуществления поставки (передачи) товара в порядке и сроки, предусмотренные условиями договора.</w:t>
      </w:r>
    </w:p>
    <w:p w14:paraId="7BDBD665" w14:textId="77777777" w:rsidR="00F867B7" w:rsidRPr="00F867B7" w:rsidRDefault="00F867B7" w:rsidP="00F867B7">
      <w:pPr>
        <w:ind w:firstLine="567"/>
        <w:jc w:val="both"/>
        <w:rPr>
          <w:sz w:val="22"/>
          <w:szCs w:val="22"/>
        </w:rPr>
      </w:pPr>
      <w:r w:rsidRPr="00F867B7">
        <w:rPr>
          <w:sz w:val="22"/>
          <w:szCs w:val="22"/>
        </w:rPr>
        <w:t>5.4.3. Осуществлять контроль за порядком и сроками поставки (передачи) товара по договору.</w:t>
      </w:r>
    </w:p>
    <w:p w14:paraId="3BBCDB33" w14:textId="77777777" w:rsidR="00F867B7" w:rsidRPr="00F867B7" w:rsidRDefault="00F867B7" w:rsidP="00F867B7">
      <w:pPr>
        <w:ind w:firstLine="567"/>
        <w:jc w:val="both"/>
        <w:rPr>
          <w:sz w:val="22"/>
          <w:szCs w:val="22"/>
        </w:rPr>
      </w:pPr>
      <w:r w:rsidRPr="00F867B7">
        <w:rPr>
          <w:sz w:val="22"/>
          <w:szCs w:val="22"/>
        </w:rPr>
        <w:t>5.4.4. Запрашивать у Поставщика информацию о ходе исполнения принятых обязательств по договору.</w:t>
      </w:r>
    </w:p>
    <w:p w14:paraId="57320CC4" w14:textId="77777777" w:rsidR="00F867B7" w:rsidRPr="00F867B7" w:rsidRDefault="00F867B7" w:rsidP="00F867B7">
      <w:pPr>
        <w:ind w:firstLine="567"/>
        <w:jc w:val="both"/>
        <w:rPr>
          <w:sz w:val="22"/>
          <w:szCs w:val="22"/>
        </w:rPr>
      </w:pPr>
      <w:r w:rsidRPr="00F867B7">
        <w:rPr>
          <w:spacing w:val="-4"/>
          <w:sz w:val="22"/>
          <w:szCs w:val="22"/>
        </w:rPr>
        <w:t xml:space="preserve">5.4.5. Требовать от Поставщика представления надлежащим образом оформленных документов, указанных в пункте </w:t>
      </w:r>
      <w:r w:rsidRPr="00F867B7">
        <w:rPr>
          <w:sz w:val="22"/>
          <w:szCs w:val="22"/>
        </w:rPr>
        <w:t>4.4. договора, подтверждающих исполнение обязательств по поставке товара в соответствии с условиями договора.</w:t>
      </w:r>
    </w:p>
    <w:p w14:paraId="3620A1DB" w14:textId="77777777" w:rsidR="00F867B7" w:rsidRPr="00F867B7" w:rsidRDefault="00F867B7" w:rsidP="00F867B7">
      <w:pPr>
        <w:ind w:firstLine="567"/>
        <w:jc w:val="both"/>
        <w:rPr>
          <w:spacing w:val="-2"/>
          <w:sz w:val="22"/>
          <w:szCs w:val="22"/>
        </w:rPr>
      </w:pPr>
      <w:r w:rsidRPr="00F867B7">
        <w:rPr>
          <w:spacing w:val="-2"/>
          <w:sz w:val="22"/>
          <w:szCs w:val="22"/>
        </w:rPr>
        <w:lastRenderedPageBreak/>
        <w:t>5.4.6. Предъявить требования, связанные с выявленными дефектами и (или) недостатками поставленного товара.</w:t>
      </w:r>
    </w:p>
    <w:p w14:paraId="1CEE228E" w14:textId="77777777" w:rsidR="00F867B7" w:rsidRPr="00F867B7" w:rsidRDefault="00F867B7" w:rsidP="00F867B7">
      <w:pPr>
        <w:ind w:firstLine="567"/>
        <w:jc w:val="both"/>
        <w:rPr>
          <w:sz w:val="22"/>
          <w:szCs w:val="22"/>
        </w:rPr>
      </w:pPr>
      <w:r w:rsidRPr="00F867B7">
        <w:rPr>
          <w:sz w:val="22"/>
          <w:szCs w:val="22"/>
        </w:rPr>
        <w:t>5.4.7. Принять решение об одностороннем отказе от исполнения договора по основаниям, предусмотренным гражданским законодательством Российской Федерации.</w:t>
      </w:r>
    </w:p>
    <w:p w14:paraId="76B06CD0" w14:textId="77777777" w:rsidR="00F867B7" w:rsidRPr="00F867B7" w:rsidRDefault="00F867B7" w:rsidP="00F867B7">
      <w:pPr>
        <w:shd w:val="clear" w:color="auto" w:fill="FFFFFF"/>
        <w:jc w:val="both"/>
        <w:rPr>
          <w:b/>
          <w:sz w:val="22"/>
          <w:szCs w:val="22"/>
        </w:rPr>
      </w:pPr>
    </w:p>
    <w:p w14:paraId="694B4F7C" w14:textId="77777777" w:rsidR="00F867B7" w:rsidRPr="00F867B7" w:rsidRDefault="00F867B7" w:rsidP="00F867B7">
      <w:pPr>
        <w:shd w:val="clear" w:color="auto" w:fill="FFFFFF"/>
        <w:ind w:left="720"/>
        <w:jc w:val="center"/>
        <w:rPr>
          <w:b/>
          <w:sz w:val="22"/>
          <w:szCs w:val="22"/>
        </w:rPr>
      </w:pPr>
      <w:r w:rsidRPr="00F867B7">
        <w:rPr>
          <w:b/>
          <w:sz w:val="22"/>
          <w:szCs w:val="22"/>
        </w:rPr>
        <w:t>6. Качество товара и гарантийные обязательства.</w:t>
      </w:r>
    </w:p>
    <w:p w14:paraId="093545DB"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6.1. Поставляемый товар должен соответствовать заданным функциональным и качественным характеристикам; </w:t>
      </w:r>
    </w:p>
    <w:p w14:paraId="5BC5950F"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45F44A9F"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6.3.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7DF9E5D"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6.4. На товаре не должно быть следов механических повреждений, изменений вида комплектующих;</w:t>
      </w:r>
    </w:p>
    <w:p w14:paraId="68CB1F23"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53767B3F"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6.6.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363118F"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Гарантия качества товара - в соответствии с гарантийным сроком, установленным производителем.</w:t>
      </w:r>
    </w:p>
    <w:p w14:paraId="0AA53D1F"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6.7. Гарантийные обязательства должны распространяться на каждую единицу товара с момента приемки товара Заказчиком. Гарантийный срок составляет не менее срока указанного заводом изготовителем (производителем). В течение гарантийного срока обнаруженные недостатки товара подлежат устранению силами и средствами Поставщика.</w:t>
      </w:r>
    </w:p>
    <w:p w14:paraId="00267B26" w14:textId="77777777" w:rsidR="00F867B7" w:rsidRPr="00F867B7" w:rsidRDefault="00F867B7" w:rsidP="00F867B7">
      <w:pPr>
        <w:shd w:val="clear" w:color="auto" w:fill="FFFFFF"/>
        <w:ind w:firstLine="567"/>
        <w:contextualSpacing/>
        <w:jc w:val="both"/>
        <w:rPr>
          <w:color w:val="000000"/>
          <w:sz w:val="22"/>
          <w:szCs w:val="22"/>
        </w:rPr>
      </w:pPr>
      <w:r w:rsidRPr="00F867B7">
        <w:rPr>
          <w:color w:val="000000"/>
          <w:sz w:val="22"/>
          <w:szCs w:val="22"/>
        </w:rPr>
        <w:t xml:space="preserve">6.8. Поставщик обязан при обнаружении недостатков у поставляемого товара </w:t>
      </w:r>
      <w:r w:rsidR="00B8059C">
        <w:rPr>
          <w:color w:val="000000"/>
          <w:sz w:val="22"/>
          <w:szCs w:val="22"/>
        </w:rPr>
        <w:t xml:space="preserve">в течение 7 (семи) календарных дней с момента уведомления Поставщика (любым способом) </w:t>
      </w:r>
      <w:r w:rsidRPr="00F867B7">
        <w:rPr>
          <w:color w:val="000000"/>
          <w:sz w:val="22"/>
          <w:szCs w:val="22"/>
        </w:rPr>
        <w:t>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F4F0CB6" w14:textId="77777777" w:rsidR="00F867B7" w:rsidRPr="00F867B7" w:rsidRDefault="00F867B7" w:rsidP="00F867B7">
      <w:pPr>
        <w:widowControl w:val="0"/>
        <w:autoSpaceDE w:val="0"/>
        <w:autoSpaceDN w:val="0"/>
        <w:adjustRightInd w:val="0"/>
        <w:jc w:val="both"/>
        <w:rPr>
          <w:szCs w:val="24"/>
        </w:rPr>
      </w:pPr>
    </w:p>
    <w:p w14:paraId="76A78CE3" w14:textId="77777777" w:rsidR="00F867B7" w:rsidRPr="00F867B7" w:rsidRDefault="00F867B7" w:rsidP="00F867B7">
      <w:pPr>
        <w:widowControl w:val="0"/>
        <w:numPr>
          <w:ilvl w:val="0"/>
          <w:numId w:val="17"/>
        </w:numPr>
        <w:autoSpaceDE w:val="0"/>
        <w:autoSpaceDN w:val="0"/>
        <w:adjustRightInd w:val="0"/>
        <w:spacing w:after="120" w:line="259" w:lineRule="auto"/>
        <w:contextualSpacing/>
        <w:jc w:val="center"/>
        <w:rPr>
          <w:b/>
          <w:sz w:val="22"/>
          <w:szCs w:val="22"/>
        </w:rPr>
      </w:pPr>
      <w:r w:rsidRPr="00F867B7">
        <w:rPr>
          <w:b/>
          <w:sz w:val="22"/>
          <w:szCs w:val="22"/>
        </w:rPr>
        <w:t>Ответственность Сторон.</w:t>
      </w:r>
    </w:p>
    <w:p w14:paraId="14D4E8D6"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и условиями настоящего договора.</w:t>
      </w:r>
    </w:p>
    <w:p w14:paraId="46F523B2" w14:textId="77777777" w:rsidR="00F867B7" w:rsidRPr="00F867B7" w:rsidRDefault="00F867B7" w:rsidP="00F867B7">
      <w:pPr>
        <w:widowControl w:val="0"/>
        <w:numPr>
          <w:ilvl w:val="1"/>
          <w:numId w:val="17"/>
        </w:numPr>
        <w:autoSpaceDE w:val="0"/>
        <w:autoSpaceDN w:val="0"/>
        <w:adjustRightInd w:val="0"/>
        <w:spacing w:after="160" w:line="259" w:lineRule="auto"/>
        <w:ind w:left="0" w:firstLine="709"/>
        <w:contextualSpacing/>
        <w:jc w:val="both"/>
        <w:outlineLvl w:val="1"/>
        <w:rPr>
          <w:rFonts w:eastAsia="SimSun"/>
          <w:sz w:val="22"/>
          <w:szCs w:val="22"/>
        </w:rPr>
      </w:pPr>
      <w:r w:rsidRPr="00F867B7">
        <w:rPr>
          <w:rFonts w:eastAsia="SimSun"/>
          <w:sz w:val="22"/>
          <w:szCs w:val="22"/>
        </w:rPr>
        <w:t>В случае несоответствия поставленного товара требованиям нормативных правовых актов и (или) договора по качеству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договора, либо отказаться от исполнения договора в соответствии с разделом 10 настоящего договора. Поставщик обязан заменить товар ненадлежащего качества в течение 2 (двух) дней (в случае поставки скоропортящейся продукции – в течение трех часов) с момента получения поставщиком товарно-транспортной накладной или универсального передаточного документа.</w:t>
      </w:r>
    </w:p>
    <w:p w14:paraId="45674838"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14:paraId="264A5D0B" w14:textId="77777777" w:rsidR="00F867B7" w:rsidRPr="00F867B7" w:rsidRDefault="00F867B7" w:rsidP="00F867B7">
      <w:pPr>
        <w:widowControl w:val="0"/>
        <w:numPr>
          <w:ilvl w:val="1"/>
          <w:numId w:val="17"/>
        </w:numPr>
        <w:autoSpaceDE w:val="0"/>
        <w:autoSpaceDN w:val="0"/>
        <w:adjustRightInd w:val="0"/>
        <w:spacing w:after="160" w:line="259" w:lineRule="auto"/>
        <w:ind w:left="0" w:firstLine="720"/>
        <w:jc w:val="both"/>
        <w:outlineLvl w:val="1"/>
        <w:rPr>
          <w:rFonts w:eastAsia="SimSun"/>
          <w:sz w:val="22"/>
          <w:szCs w:val="22"/>
        </w:rPr>
      </w:pPr>
      <w:r w:rsidRPr="00F867B7">
        <w:rPr>
          <w:rFonts w:eastAsia="SimSun"/>
          <w:sz w:val="22"/>
          <w:szCs w:val="22"/>
        </w:rPr>
        <w:t xml:space="preserve">Пеня начисляется за каждый день просрочки </w:t>
      </w:r>
      <w:r w:rsidRPr="00702078">
        <w:rPr>
          <w:rFonts w:eastAsia="SimSun"/>
          <w:sz w:val="22"/>
          <w:szCs w:val="22"/>
        </w:rPr>
        <w:t>Заказчиком</w:t>
      </w:r>
      <w:r w:rsidRPr="00F867B7">
        <w:rPr>
          <w:rFonts w:eastAsia="SimSun"/>
          <w:b/>
          <w:bCs/>
          <w:sz w:val="22"/>
          <w:szCs w:val="22"/>
        </w:rPr>
        <w:t xml:space="preserve"> </w:t>
      </w:r>
      <w:r w:rsidRPr="00F867B7">
        <w:rPr>
          <w:rFonts w:eastAsia="SimSun"/>
          <w:sz w:val="22"/>
          <w:szCs w:val="22"/>
        </w:rPr>
        <w:t xml:space="preserve">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F867B7">
        <w:rPr>
          <w:rFonts w:eastAsia="SimSun"/>
          <w:b/>
          <w:bCs/>
          <w:sz w:val="22"/>
          <w:szCs w:val="22"/>
        </w:rPr>
        <w:t>одной трехсотой</w:t>
      </w:r>
      <w:r w:rsidRPr="00F867B7">
        <w:rPr>
          <w:rFonts w:eastAsia="SimSun"/>
          <w:sz w:val="22"/>
          <w:szCs w:val="22"/>
        </w:rPr>
        <w:t xml:space="preserve"> действующей на дату уплаты пеней ключевой ставки Центрального банка Российской Федерации от не уплаченной в срок суммы.</w:t>
      </w:r>
    </w:p>
    <w:p w14:paraId="0DE03A87" w14:textId="77777777" w:rsidR="00F867B7" w:rsidRPr="005D0A12" w:rsidRDefault="00F867B7" w:rsidP="00F867B7">
      <w:pPr>
        <w:widowControl w:val="0"/>
        <w:autoSpaceDE w:val="0"/>
        <w:autoSpaceDN w:val="0"/>
        <w:adjustRightInd w:val="0"/>
        <w:jc w:val="both"/>
        <w:outlineLvl w:val="1"/>
        <w:rPr>
          <w:rFonts w:eastAsia="Calibri"/>
          <w:sz w:val="22"/>
          <w:szCs w:val="22"/>
        </w:rPr>
      </w:pPr>
      <w:r w:rsidRPr="00F867B7">
        <w:rPr>
          <w:rFonts w:eastAsia="Calibri"/>
          <w:sz w:val="22"/>
          <w:szCs w:val="22"/>
        </w:rPr>
        <w:lastRenderedPageBreak/>
        <w:t xml:space="preserve"> </w:t>
      </w:r>
      <w:r w:rsidRPr="00F867B7">
        <w:rPr>
          <w:rFonts w:eastAsia="SimSun"/>
          <w:b/>
          <w:bCs/>
          <w:sz w:val="22"/>
          <w:szCs w:val="22"/>
        </w:rPr>
        <w:t xml:space="preserve">           </w:t>
      </w:r>
      <w:r w:rsidRPr="005D0A12">
        <w:rPr>
          <w:rFonts w:eastAsia="Calibri"/>
          <w:sz w:val="22"/>
          <w:szCs w:val="22"/>
        </w:rPr>
        <w:t>7.</w:t>
      </w:r>
      <w:r w:rsidR="00295D03" w:rsidRPr="005D0A12">
        <w:rPr>
          <w:rFonts w:eastAsia="Calibri"/>
          <w:sz w:val="22"/>
          <w:szCs w:val="22"/>
        </w:rPr>
        <w:t>5</w:t>
      </w:r>
      <w:r w:rsidRPr="005D0A12">
        <w:rPr>
          <w:rFonts w:eastAsia="Calibri"/>
          <w:sz w:val="22"/>
          <w:szCs w:val="22"/>
        </w:rPr>
        <w:t>.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E32041D" w14:textId="77777777" w:rsidR="00F867B7" w:rsidRPr="005D0A12" w:rsidRDefault="00295D03" w:rsidP="00295D03">
      <w:pPr>
        <w:widowControl w:val="0"/>
        <w:autoSpaceDE w:val="0"/>
        <w:autoSpaceDN w:val="0"/>
        <w:adjustRightInd w:val="0"/>
        <w:jc w:val="both"/>
        <w:outlineLvl w:val="1"/>
        <w:rPr>
          <w:rFonts w:eastAsia="Calibri"/>
          <w:sz w:val="22"/>
          <w:szCs w:val="22"/>
        </w:rPr>
      </w:pPr>
      <w:r w:rsidRPr="005D0A12">
        <w:rPr>
          <w:rFonts w:eastAsia="Calibri"/>
          <w:sz w:val="22"/>
          <w:szCs w:val="22"/>
        </w:rPr>
        <w:t xml:space="preserve">           </w:t>
      </w:r>
      <w:r w:rsidR="00F867B7" w:rsidRPr="005D0A12">
        <w:rPr>
          <w:rFonts w:eastAsia="Calibri"/>
          <w:sz w:val="22"/>
          <w:szCs w:val="22"/>
        </w:rPr>
        <w:t>7.</w:t>
      </w:r>
      <w:r w:rsidRPr="005D0A12">
        <w:rPr>
          <w:rFonts w:eastAsia="Calibri"/>
          <w:sz w:val="22"/>
          <w:szCs w:val="22"/>
        </w:rPr>
        <w:t>6</w:t>
      </w:r>
      <w:r w:rsidR="00F867B7" w:rsidRPr="005D0A12">
        <w:rPr>
          <w:rFonts w:eastAsia="Calibri"/>
          <w:sz w:val="22"/>
          <w:szCs w:val="22"/>
        </w:rPr>
        <w:t>. За каждый факт неисполнения или ненадлежащего исполнения поставщиком (подрядчиком, исполнителем) обязательств, предусмотренных договором, заключенным с победителем закупки (или с иным участником закупки в случаях, установленных Положением о закупках), предложившим наиболее высокую цену за право заключения договора, размер штрафа рассчитывается в порядке, установленном положением,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0FD4B9C9"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в случае, если цена договора не превышает начальную (максимальную) цену договора:</w:t>
      </w:r>
    </w:p>
    <w:p w14:paraId="6EE80133"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10 процентов начальной (максимальной) цены договора, если цена не превышает 3 млн. рублей;</w:t>
      </w:r>
    </w:p>
    <w:p w14:paraId="5582EFAC"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 процентов начальной (максимальной) цены договора, если цена договора составляет от 3 млн. рублей до 50 млн. рублей (включительно);</w:t>
      </w:r>
    </w:p>
    <w:p w14:paraId="1B3173ED"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           7.</w:t>
      </w:r>
      <w:r w:rsidR="00295D03" w:rsidRPr="005D0A12">
        <w:rPr>
          <w:rFonts w:eastAsia="Calibri"/>
          <w:sz w:val="22"/>
          <w:szCs w:val="22"/>
        </w:rPr>
        <w:t>7</w:t>
      </w:r>
      <w:r w:rsidRPr="005D0A12">
        <w:rPr>
          <w:rFonts w:eastAsia="Calibri"/>
          <w:sz w:val="22"/>
          <w:szCs w:val="22"/>
        </w:rPr>
        <w:t xml:space="preserve">.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533907CA"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 xml:space="preserve">1000 рублей, если цена договора не превышает 3 млн. рублей; </w:t>
      </w:r>
    </w:p>
    <w:p w14:paraId="4DECAF2B" w14:textId="77777777" w:rsidR="00F867B7" w:rsidRPr="005D0A12" w:rsidRDefault="00F867B7" w:rsidP="00F867B7">
      <w:pPr>
        <w:keepLines/>
        <w:widowControl w:val="0"/>
        <w:autoSpaceDN w:val="0"/>
        <w:jc w:val="both"/>
        <w:outlineLvl w:val="1"/>
        <w:rPr>
          <w:rFonts w:eastAsia="Calibri"/>
          <w:sz w:val="22"/>
          <w:szCs w:val="22"/>
        </w:rPr>
      </w:pPr>
      <w:r w:rsidRPr="005D0A12">
        <w:rPr>
          <w:rFonts w:eastAsia="Calibri"/>
          <w:sz w:val="22"/>
          <w:szCs w:val="22"/>
        </w:rPr>
        <w:t>5000 рублей, если цена договора составляет от 3 млн. рублей до 50 млн. рублей (включительно);</w:t>
      </w:r>
    </w:p>
    <w:p w14:paraId="0C08D5D9"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8</w:t>
      </w:r>
      <w:r w:rsidRPr="005D0A12">
        <w:rPr>
          <w:rFonts w:eastAsia="Calibri"/>
          <w:sz w:val="22"/>
          <w:szCs w:val="22"/>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A009569"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9</w:t>
      </w:r>
      <w:r w:rsidRPr="005D0A12">
        <w:rPr>
          <w:rFonts w:eastAsia="Calibri"/>
          <w:sz w:val="22"/>
          <w:szCs w:val="22"/>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370C419"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Calibri"/>
          <w:sz w:val="22"/>
          <w:szCs w:val="22"/>
        </w:rPr>
        <w:t>7.</w:t>
      </w:r>
      <w:r w:rsidR="00295D03" w:rsidRPr="005D0A12">
        <w:rPr>
          <w:rFonts w:eastAsia="Calibri"/>
          <w:sz w:val="22"/>
          <w:szCs w:val="22"/>
        </w:rPr>
        <w:t>10</w:t>
      </w:r>
      <w:r w:rsidRPr="005D0A12">
        <w:rPr>
          <w:rFonts w:eastAsia="Calibri"/>
          <w:sz w:val="22"/>
          <w:szCs w:val="22"/>
        </w:rPr>
        <w:t xml:space="preserve">. </w:t>
      </w:r>
      <w:r w:rsidRPr="005D0A12">
        <w:rPr>
          <w:rFonts w:eastAsia="SimSun"/>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81FBC96" w14:textId="77777777" w:rsidR="00F867B7" w:rsidRPr="005D0A12" w:rsidRDefault="00F867B7" w:rsidP="00F867B7">
      <w:pPr>
        <w:keepLines/>
        <w:widowControl w:val="0"/>
        <w:autoSpaceDN w:val="0"/>
        <w:ind w:firstLine="567"/>
        <w:jc w:val="both"/>
        <w:outlineLvl w:val="1"/>
        <w:rPr>
          <w:rFonts w:eastAsia="SimSun"/>
          <w:sz w:val="22"/>
          <w:szCs w:val="22"/>
        </w:rPr>
      </w:pPr>
      <w:r w:rsidRPr="005D0A12">
        <w:rPr>
          <w:rFonts w:eastAsia="SimSun"/>
          <w:sz w:val="22"/>
          <w:szCs w:val="22"/>
        </w:rPr>
        <w:t>7.1</w:t>
      </w:r>
      <w:r w:rsidR="00295D03" w:rsidRPr="005D0A12">
        <w:rPr>
          <w:rFonts w:eastAsia="SimSun"/>
          <w:sz w:val="22"/>
          <w:szCs w:val="22"/>
        </w:rPr>
        <w:t>1</w:t>
      </w:r>
      <w:r w:rsidRPr="005D0A12">
        <w:rPr>
          <w:rFonts w:eastAsia="SimSun"/>
          <w:sz w:val="22"/>
          <w:szCs w:val="22"/>
        </w:rPr>
        <w:t>. 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2492A79A" w14:textId="77777777" w:rsidR="00F867B7" w:rsidRPr="00F867B7" w:rsidRDefault="00F867B7" w:rsidP="00F867B7">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2</w:t>
      </w:r>
      <w:r w:rsidRPr="00F867B7">
        <w:rPr>
          <w:rFonts w:eastAsia="SimSun"/>
          <w:sz w:val="22"/>
          <w:szCs w:val="22"/>
        </w:rPr>
        <w:t>. В случае невозможности своевременной поставки Поставщик не менее чем за десять дней до наступления даты поставки обязан письменно известить об этом Заказчика и согласовать с ним дальнейшие действия. Такое извещение необходимо Заказчику для своевременного принятия мер по обеспечению срочной поставки товара для неотложных нужд. При этом Заказчик может потребовать от Поставщика уменьшения объема поставки с соответствующим перерасчетом цены договора и такое справедливое требование Заказчика подлежит обязательному удовлетворению Поставщиком. Извещение Заказчика Поставщиком о невозможности осуществить своевременную поставку не освобождает Поставщика от уплаты неустойки по настоящему договору.</w:t>
      </w:r>
    </w:p>
    <w:p w14:paraId="29348202" w14:textId="77777777" w:rsidR="00F867B7" w:rsidRPr="00F867B7" w:rsidRDefault="00F867B7" w:rsidP="00F867B7">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3</w:t>
      </w:r>
      <w:r w:rsidRPr="00F867B7">
        <w:rPr>
          <w:rFonts w:eastAsia="SimSun"/>
          <w:sz w:val="22"/>
          <w:szCs w:val="22"/>
        </w:rPr>
        <w:t xml:space="preserve">. Поставщик предоставляет по запросу Заказчика, в сроки, указанные в таком запросе, информацию о ходе исполнения обязательств по настоящему договору. </w:t>
      </w:r>
    </w:p>
    <w:p w14:paraId="5E6C5001" w14:textId="77777777" w:rsidR="00F867B7" w:rsidRPr="00F867B7" w:rsidRDefault="00F867B7" w:rsidP="00F867B7">
      <w:pPr>
        <w:keepLines/>
        <w:widowControl w:val="0"/>
        <w:autoSpaceDN w:val="0"/>
        <w:ind w:firstLine="567"/>
        <w:jc w:val="both"/>
        <w:outlineLvl w:val="1"/>
        <w:rPr>
          <w:rFonts w:eastAsia="SimSun"/>
          <w:sz w:val="22"/>
          <w:szCs w:val="22"/>
          <w:lang w:bidi="ru-RU"/>
        </w:rPr>
      </w:pPr>
      <w:r w:rsidRPr="00F867B7">
        <w:rPr>
          <w:rFonts w:eastAsia="SimSun"/>
          <w:sz w:val="22"/>
          <w:szCs w:val="22"/>
        </w:rPr>
        <w:t>7.1</w:t>
      </w:r>
      <w:r w:rsidR="00295D03">
        <w:rPr>
          <w:rFonts w:eastAsia="SimSun"/>
          <w:sz w:val="22"/>
          <w:szCs w:val="22"/>
        </w:rPr>
        <w:t>4</w:t>
      </w:r>
      <w:r w:rsidRPr="00F867B7">
        <w:rPr>
          <w:rFonts w:eastAsia="SimSun"/>
          <w:sz w:val="22"/>
          <w:szCs w:val="22"/>
        </w:rPr>
        <w:t xml:space="preserve">. </w:t>
      </w:r>
      <w:r w:rsidRPr="00F867B7">
        <w:rPr>
          <w:rFonts w:eastAsia="SimSun"/>
          <w:sz w:val="22"/>
          <w:szCs w:val="22"/>
          <w:lang w:bidi="ru-RU"/>
        </w:rPr>
        <w:t>Заказчик вправе требовать взыскания убытков в полной сумме сверх неустойки.</w:t>
      </w:r>
    </w:p>
    <w:p w14:paraId="7C4628ED" w14:textId="77777777" w:rsidR="00F867B7" w:rsidRPr="00F867B7" w:rsidRDefault="00F867B7" w:rsidP="00F867B7">
      <w:pPr>
        <w:keepLines/>
        <w:widowControl w:val="0"/>
        <w:autoSpaceDN w:val="0"/>
        <w:ind w:firstLine="567"/>
        <w:jc w:val="both"/>
        <w:outlineLvl w:val="1"/>
        <w:rPr>
          <w:rFonts w:eastAsia="SimSun"/>
          <w:sz w:val="22"/>
          <w:szCs w:val="22"/>
          <w:lang w:bidi="ru-RU"/>
        </w:rPr>
      </w:pPr>
      <w:r w:rsidRPr="00F867B7">
        <w:rPr>
          <w:rFonts w:eastAsia="SimSun"/>
          <w:sz w:val="22"/>
          <w:szCs w:val="22"/>
          <w:lang w:bidi="ru-RU"/>
        </w:rPr>
        <w:t>7.1</w:t>
      </w:r>
      <w:r w:rsidR="00295D03">
        <w:rPr>
          <w:rFonts w:eastAsia="SimSun"/>
          <w:sz w:val="22"/>
          <w:szCs w:val="22"/>
          <w:lang w:bidi="ru-RU"/>
        </w:rPr>
        <w:t>5</w:t>
      </w:r>
      <w:r w:rsidRPr="00F867B7">
        <w:rPr>
          <w:rFonts w:eastAsia="SimSun"/>
          <w:sz w:val="22"/>
          <w:szCs w:val="22"/>
          <w:lang w:bidi="ru-RU"/>
        </w:rPr>
        <w:t xml:space="preserve">. Возмещение убытков в случае неисполнения обязательства по договору и уплата неустойки за его неисполнение не освобождают поставщика от исполнения обязательства в натуре. </w:t>
      </w:r>
    </w:p>
    <w:p w14:paraId="2A9D01E3" w14:textId="77777777" w:rsidR="00F867B7" w:rsidRPr="00F867B7" w:rsidRDefault="00F867B7" w:rsidP="00F867B7">
      <w:pPr>
        <w:keepLines/>
        <w:widowControl w:val="0"/>
        <w:autoSpaceDN w:val="0"/>
        <w:ind w:firstLine="567"/>
        <w:jc w:val="both"/>
        <w:outlineLvl w:val="1"/>
        <w:rPr>
          <w:rFonts w:eastAsia="SimSun"/>
          <w:sz w:val="22"/>
          <w:szCs w:val="22"/>
          <w:lang w:bidi="ru-RU"/>
        </w:rPr>
      </w:pPr>
      <w:r w:rsidRPr="00F867B7">
        <w:rPr>
          <w:rFonts w:eastAsia="SimSun"/>
          <w:sz w:val="22"/>
          <w:szCs w:val="22"/>
          <w:lang w:bidi="ru-RU"/>
        </w:rPr>
        <w:t>7.1</w:t>
      </w:r>
      <w:r w:rsidR="00295D03">
        <w:rPr>
          <w:rFonts w:eastAsia="SimSun"/>
          <w:sz w:val="22"/>
          <w:szCs w:val="22"/>
          <w:lang w:bidi="ru-RU"/>
        </w:rPr>
        <w:t>6</w:t>
      </w:r>
      <w:r w:rsidRPr="00F867B7">
        <w:rPr>
          <w:rFonts w:eastAsia="SimSun"/>
          <w:sz w:val="22"/>
          <w:szCs w:val="22"/>
          <w:lang w:bidi="ru-RU"/>
        </w:rPr>
        <w:t xml:space="preserve">. Если вследствие просрочки исполнение поставщика утратило интерес для заказчика, заказчик вправе отказаться от принятия исполнения и требовать возмещения убытков. </w:t>
      </w:r>
    </w:p>
    <w:p w14:paraId="645E299E" w14:textId="77777777" w:rsidR="00F867B7" w:rsidRPr="00F867B7" w:rsidRDefault="00F867B7" w:rsidP="00F867B7">
      <w:pPr>
        <w:keepLines/>
        <w:widowControl w:val="0"/>
        <w:autoSpaceDN w:val="0"/>
        <w:ind w:firstLine="567"/>
        <w:jc w:val="both"/>
        <w:outlineLvl w:val="1"/>
        <w:rPr>
          <w:rFonts w:eastAsia="SimSun"/>
          <w:sz w:val="22"/>
          <w:szCs w:val="22"/>
        </w:rPr>
      </w:pPr>
      <w:r w:rsidRPr="00F867B7">
        <w:rPr>
          <w:rFonts w:eastAsia="SimSun"/>
          <w:sz w:val="22"/>
          <w:szCs w:val="22"/>
        </w:rPr>
        <w:t>7.1</w:t>
      </w:r>
      <w:r w:rsidR="00295D03">
        <w:rPr>
          <w:rFonts w:eastAsia="SimSun"/>
          <w:sz w:val="22"/>
          <w:szCs w:val="22"/>
        </w:rPr>
        <w:t>7</w:t>
      </w:r>
      <w:r w:rsidRPr="00F867B7">
        <w:rPr>
          <w:rFonts w:eastAsia="SimSun"/>
          <w:sz w:val="22"/>
          <w:szCs w:val="22"/>
        </w:rPr>
        <w:t>. Ответственность Сторон в иных случаях определяется в соответствии с действующим законодательством Российской Федерации.</w:t>
      </w:r>
    </w:p>
    <w:p w14:paraId="0B6F8F88" w14:textId="77777777" w:rsidR="00F867B7" w:rsidRPr="00F867B7" w:rsidRDefault="00F867B7" w:rsidP="00F867B7">
      <w:pPr>
        <w:widowControl w:val="0"/>
        <w:autoSpaceDE w:val="0"/>
        <w:autoSpaceDN w:val="0"/>
        <w:adjustRightInd w:val="0"/>
        <w:ind w:firstLine="426"/>
        <w:jc w:val="both"/>
        <w:rPr>
          <w:rFonts w:eastAsia="Arial CYR"/>
          <w:kern w:val="1"/>
          <w:sz w:val="22"/>
          <w:szCs w:val="22"/>
          <w:lang w:eastAsia="en-US"/>
        </w:rPr>
      </w:pPr>
    </w:p>
    <w:p w14:paraId="51E214EB" w14:textId="77777777" w:rsidR="00F867B7" w:rsidRPr="00F867B7" w:rsidRDefault="00F867B7" w:rsidP="00F867B7">
      <w:pPr>
        <w:shd w:val="clear" w:color="auto" w:fill="FFFFFF"/>
        <w:ind w:firstLine="720"/>
        <w:jc w:val="center"/>
        <w:rPr>
          <w:b/>
          <w:sz w:val="22"/>
          <w:szCs w:val="22"/>
        </w:rPr>
      </w:pPr>
      <w:r w:rsidRPr="00F867B7">
        <w:rPr>
          <w:b/>
          <w:sz w:val="22"/>
          <w:szCs w:val="22"/>
        </w:rPr>
        <w:t>8. Непреодолимая сила</w:t>
      </w:r>
    </w:p>
    <w:p w14:paraId="69496445"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8.1. 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прямо или косвенно препятствующих исполнению договора, т.е. таких обстоятельств, которые независимы от воли сторон, не могли быть ими предвидены в момент заключения договора и предотвращены разумными средствами при их наступлении. </w:t>
      </w:r>
    </w:p>
    <w:p w14:paraId="3F98904B"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8.2. К обстоятельствам непреодолимой силы относятся: объявленная или фактическая война, гражданские беспорядки, мятежи, эпидемии, блокада, эмбарго, природные стихийные бедствия (землетрясения, наводнения, оползни, снежные заносы и т.п.), пожары, аварии, а также издание </w:t>
      </w:r>
      <w:r w:rsidRPr="00F867B7">
        <w:rPr>
          <w:sz w:val="22"/>
          <w:szCs w:val="22"/>
        </w:rPr>
        <w:lastRenderedPageBreak/>
        <w:t>нормативных актов запрещающего или ограничивающего характера. К обстоятельствам непреодолимой силы не относятся: преступления, т.е. противоправные деяния, предусмотренные уголовным законом, такие как кража, грабеж, разбой, террористический акт и т.п., в связи с отсутствием неотвратимого характера данных чрезвычайных событий.</w:t>
      </w:r>
    </w:p>
    <w:p w14:paraId="5AE4764B"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 xml:space="preserve">8.3. Свидетельство, выданное компетентным уполномоченным органом, является достаточным подтверждением наличия и продолжительности действия обстоятельств непреодолимой силы. </w:t>
      </w:r>
    </w:p>
    <w:p w14:paraId="099B0E6A" w14:textId="77777777" w:rsidR="00F867B7" w:rsidRPr="00F867B7" w:rsidRDefault="00F867B7" w:rsidP="00F867B7">
      <w:pPr>
        <w:shd w:val="clear" w:color="auto" w:fill="FFFFFF"/>
        <w:tabs>
          <w:tab w:val="left" w:pos="4445"/>
        </w:tabs>
        <w:ind w:firstLine="709"/>
        <w:jc w:val="both"/>
        <w:rPr>
          <w:sz w:val="22"/>
          <w:szCs w:val="22"/>
        </w:rPr>
      </w:pPr>
      <w:r w:rsidRPr="00F867B7">
        <w:rPr>
          <w:sz w:val="22"/>
          <w:szCs w:val="22"/>
        </w:rPr>
        <w:t>8.4. Сторона, которая не исполняет своего обязательства вследствие действия непреодолимой силы, должна в течение 3 (трех) дней с момента наступления данных обстоятельств, известить другую сторону о возникновении, виде и возможной продолжительности действия соответствующих обстоятельств. Если эта сторона не сообщит о наступлении обстоятельства непреодолимой силы, она лишается права ссылаться на него, разве что само такое обстоятельство препятствовало отправлению такого сообщения.</w:t>
      </w:r>
    </w:p>
    <w:p w14:paraId="1C84B2F4" w14:textId="77777777" w:rsidR="00F867B7" w:rsidRPr="00F867B7" w:rsidRDefault="00F867B7" w:rsidP="00F867B7">
      <w:pPr>
        <w:shd w:val="clear" w:color="auto" w:fill="FFFFFF"/>
        <w:jc w:val="center"/>
        <w:rPr>
          <w:b/>
          <w:sz w:val="22"/>
          <w:szCs w:val="22"/>
        </w:rPr>
      </w:pPr>
    </w:p>
    <w:p w14:paraId="29D20831" w14:textId="77777777" w:rsidR="00F867B7" w:rsidRPr="00F867B7" w:rsidRDefault="00F867B7" w:rsidP="00F867B7">
      <w:pPr>
        <w:shd w:val="clear" w:color="auto" w:fill="FFFFFF"/>
        <w:jc w:val="center"/>
        <w:rPr>
          <w:b/>
          <w:sz w:val="22"/>
          <w:szCs w:val="22"/>
        </w:rPr>
      </w:pPr>
      <w:r w:rsidRPr="00F867B7">
        <w:rPr>
          <w:b/>
          <w:sz w:val="22"/>
          <w:szCs w:val="22"/>
        </w:rPr>
        <w:t>9. Антикоррупционная оговорка</w:t>
      </w:r>
    </w:p>
    <w:p w14:paraId="79911990"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4E8E9A61"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FC558D3"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0ED6B78" w14:textId="77777777" w:rsidR="00F867B7" w:rsidRPr="00F867B7" w:rsidRDefault="00F867B7" w:rsidP="00F867B7">
      <w:pPr>
        <w:ind w:firstLine="708"/>
        <w:jc w:val="both"/>
        <w:rPr>
          <w:rFonts w:eastAsia="Calibri"/>
          <w:kern w:val="26"/>
          <w:sz w:val="22"/>
          <w:szCs w:val="22"/>
          <w:lang w:eastAsia="en-US"/>
        </w:rPr>
      </w:pPr>
      <w:r w:rsidRPr="00F867B7">
        <w:rPr>
          <w:rFonts w:eastAsia="Calibri"/>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F40CC1D" w14:textId="77777777" w:rsidR="00F867B7" w:rsidRPr="00F867B7" w:rsidRDefault="00F867B7" w:rsidP="00F867B7">
      <w:pPr>
        <w:spacing w:after="160"/>
        <w:ind w:firstLine="708"/>
        <w:jc w:val="both"/>
        <w:rPr>
          <w:rFonts w:eastAsia="Calibri"/>
          <w:kern w:val="26"/>
          <w:sz w:val="22"/>
          <w:szCs w:val="22"/>
          <w:lang w:eastAsia="en-US"/>
        </w:rPr>
      </w:pPr>
      <w:r w:rsidRPr="00F867B7">
        <w:rPr>
          <w:rFonts w:eastAsia="Calibri"/>
          <w:kern w:val="26"/>
          <w:sz w:val="22"/>
          <w:szCs w:val="22"/>
          <w:lang w:eastAsia="en-US"/>
        </w:rPr>
        <w:t>9.5. В случае нарушения одной Стороной обязательств воздерживаться от запрещенных в разделе 9 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43E32F21" w14:textId="77777777" w:rsidR="00F867B7" w:rsidRPr="00F867B7" w:rsidRDefault="00F867B7" w:rsidP="00F867B7">
      <w:pPr>
        <w:shd w:val="clear" w:color="auto" w:fill="FFFFFF"/>
        <w:jc w:val="center"/>
        <w:rPr>
          <w:b/>
          <w:sz w:val="22"/>
          <w:szCs w:val="22"/>
        </w:rPr>
      </w:pPr>
      <w:r w:rsidRPr="00F867B7">
        <w:rPr>
          <w:b/>
          <w:sz w:val="22"/>
          <w:szCs w:val="22"/>
        </w:rPr>
        <w:t>10. Разрешение споров и разногласий</w:t>
      </w:r>
    </w:p>
    <w:p w14:paraId="7D93E079" w14:textId="77777777" w:rsidR="00F867B7" w:rsidRPr="00F867B7" w:rsidRDefault="00F867B7" w:rsidP="00F867B7">
      <w:pPr>
        <w:shd w:val="clear" w:color="auto" w:fill="FFFFFF"/>
        <w:ind w:firstLine="567"/>
        <w:jc w:val="both"/>
        <w:rPr>
          <w:sz w:val="22"/>
          <w:szCs w:val="22"/>
        </w:rPr>
      </w:pPr>
      <w:r w:rsidRPr="00F867B7">
        <w:rPr>
          <w:sz w:val="22"/>
          <w:szCs w:val="22"/>
        </w:rPr>
        <w:t>10.1. В случае возникновения споров и разногласий по договору и в связи с ними Стороны примут меры к их разрешению путем переговоров.</w:t>
      </w:r>
    </w:p>
    <w:p w14:paraId="2D1779D8" w14:textId="77777777" w:rsidR="00F867B7" w:rsidRPr="00F867B7" w:rsidRDefault="00F867B7" w:rsidP="00F867B7">
      <w:pPr>
        <w:shd w:val="clear" w:color="auto" w:fill="FFFFFF"/>
        <w:ind w:firstLine="567"/>
        <w:jc w:val="both"/>
        <w:rPr>
          <w:sz w:val="22"/>
          <w:szCs w:val="22"/>
        </w:rPr>
      </w:pPr>
      <w:r w:rsidRPr="00F867B7">
        <w:rPr>
          <w:sz w:val="22"/>
          <w:szCs w:val="22"/>
        </w:rPr>
        <w:t>10.2. Стороны предусматривают досудебный (претензионный) порядок урегулирования споров и разногласий. Претензии направляются в письменной форме не позднее 5 (пяти) рабочих дней со дня возникновения оснований для направления такой претензии. Срок рассмотрения претензий составляет не более 1</w:t>
      </w:r>
      <w:r w:rsidR="00993DB3">
        <w:rPr>
          <w:sz w:val="22"/>
          <w:szCs w:val="22"/>
        </w:rPr>
        <w:t>5</w:t>
      </w:r>
      <w:r w:rsidRPr="00F867B7">
        <w:rPr>
          <w:sz w:val="22"/>
          <w:szCs w:val="22"/>
        </w:rPr>
        <w:t xml:space="preserve"> (</w:t>
      </w:r>
      <w:r w:rsidR="00993DB3">
        <w:rPr>
          <w:sz w:val="22"/>
          <w:szCs w:val="22"/>
        </w:rPr>
        <w:t>пятнадцати</w:t>
      </w:r>
      <w:r w:rsidRPr="00F867B7">
        <w:rPr>
          <w:sz w:val="22"/>
          <w:szCs w:val="22"/>
        </w:rPr>
        <w:t>) календарных дней с даты получения претензии.</w:t>
      </w:r>
    </w:p>
    <w:p w14:paraId="78AA1EEB" w14:textId="77777777" w:rsidR="00F867B7" w:rsidRPr="00F867B7" w:rsidRDefault="00F867B7" w:rsidP="00F867B7">
      <w:pPr>
        <w:shd w:val="clear" w:color="auto" w:fill="FFFFFF"/>
        <w:ind w:firstLine="567"/>
        <w:jc w:val="both"/>
        <w:rPr>
          <w:b/>
          <w:bCs/>
          <w:sz w:val="22"/>
          <w:szCs w:val="22"/>
        </w:rPr>
      </w:pPr>
      <w:r w:rsidRPr="00F867B7">
        <w:rPr>
          <w:sz w:val="22"/>
          <w:szCs w:val="22"/>
        </w:rPr>
        <w:t>10.3. Все споры, возникшие в ходе выполнения настоящего Договора, стороны решают путём переговоров. Досудебный порядок урегулирования спорных вопросов обязателен. Срок рассмотрения претензии - 15 (Пятнадцать)</w:t>
      </w:r>
      <w:r w:rsidR="00993DB3">
        <w:rPr>
          <w:sz w:val="22"/>
          <w:szCs w:val="22"/>
        </w:rPr>
        <w:t xml:space="preserve"> календарных</w:t>
      </w:r>
      <w:r w:rsidRPr="00F867B7">
        <w:rPr>
          <w:sz w:val="22"/>
          <w:szCs w:val="22"/>
        </w:rPr>
        <w:t xml:space="preserve"> дней со дня получения. В случае невозможности урегулирования споров путём переговоров, они передаются на рассмотрение в </w:t>
      </w:r>
      <w:r w:rsidRPr="00F867B7">
        <w:rPr>
          <w:b/>
          <w:bCs/>
          <w:sz w:val="22"/>
          <w:szCs w:val="22"/>
        </w:rPr>
        <w:t>Арбитражн</w:t>
      </w:r>
      <w:r w:rsidR="00F64510">
        <w:rPr>
          <w:b/>
          <w:bCs/>
          <w:sz w:val="22"/>
          <w:szCs w:val="22"/>
        </w:rPr>
        <w:t>ом</w:t>
      </w:r>
      <w:r w:rsidRPr="00F867B7">
        <w:rPr>
          <w:b/>
          <w:bCs/>
          <w:sz w:val="22"/>
          <w:szCs w:val="22"/>
        </w:rPr>
        <w:t xml:space="preserve"> суд</w:t>
      </w:r>
      <w:r w:rsidR="00F64510">
        <w:rPr>
          <w:b/>
          <w:bCs/>
          <w:sz w:val="22"/>
          <w:szCs w:val="22"/>
        </w:rPr>
        <w:t>е</w:t>
      </w:r>
      <w:r w:rsidR="00F64510" w:rsidRPr="00F64510">
        <w:t xml:space="preserve"> </w:t>
      </w:r>
      <w:r w:rsidR="00F64510" w:rsidRPr="00F64510">
        <w:rPr>
          <w:b/>
          <w:bCs/>
          <w:sz w:val="22"/>
          <w:szCs w:val="22"/>
        </w:rPr>
        <w:t>Республик</w:t>
      </w:r>
      <w:r w:rsidR="00F64510">
        <w:rPr>
          <w:b/>
          <w:bCs/>
          <w:sz w:val="22"/>
          <w:szCs w:val="22"/>
        </w:rPr>
        <w:t>и</w:t>
      </w:r>
      <w:r w:rsidR="00F64510" w:rsidRPr="00F64510">
        <w:rPr>
          <w:b/>
          <w:bCs/>
          <w:sz w:val="22"/>
          <w:szCs w:val="22"/>
        </w:rPr>
        <w:t xml:space="preserve"> Бурятия</w:t>
      </w:r>
      <w:r w:rsidRPr="00F867B7">
        <w:rPr>
          <w:b/>
          <w:bCs/>
          <w:sz w:val="22"/>
          <w:szCs w:val="22"/>
        </w:rPr>
        <w:t>.</w:t>
      </w:r>
    </w:p>
    <w:p w14:paraId="31711A34" w14:textId="77777777" w:rsidR="00F867B7" w:rsidRPr="00F867B7" w:rsidRDefault="00F867B7" w:rsidP="00F867B7">
      <w:pPr>
        <w:keepLines/>
        <w:widowControl w:val="0"/>
        <w:autoSpaceDN w:val="0"/>
        <w:jc w:val="both"/>
        <w:outlineLvl w:val="1"/>
        <w:rPr>
          <w:rFonts w:eastAsia="SimSun"/>
          <w:szCs w:val="24"/>
        </w:rPr>
      </w:pPr>
    </w:p>
    <w:p w14:paraId="5B07080B" w14:textId="77777777" w:rsidR="00F867B7" w:rsidRPr="00F867B7" w:rsidRDefault="00F867B7" w:rsidP="00F867B7">
      <w:pPr>
        <w:widowControl w:val="0"/>
        <w:numPr>
          <w:ilvl w:val="0"/>
          <w:numId w:val="18"/>
        </w:numPr>
        <w:shd w:val="clear" w:color="auto" w:fill="FFFFFF"/>
        <w:autoSpaceDE w:val="0"/>
        <w:autoSpaceDN w:val="0"/>
        <w:adjustRightInd w:val="0"/>
        <w:spacing w:after="120" w:line="259" w:lineRule="auto"/>
        <w:ind w:left="3402"/>
        <w:contextualSpacing/>
        <w:rPr>
          <w:rFonts w:eastAsia="Calibri"/>
          <w:sz w:val="22"/>
          <w:szCs w:val="22"/>
          <w:lang w:eastAsia="en-US"/>
        </w:rPr>
      </w:pPr>
      <w:r w:rsidRPr="00F867B7">
        <w:rPr>
          <w:rFonts w:eastAsia="MS PGothic"/>
          <w:b/>
          <w:sz w:val="22"/>
          <w:szCs w:val="22"/>
          <w:lang w:eastAsia="ja-JP"/>
        </w:rPr>
        <w:t>Порядок изменения и расторжения договора</w:t>
      </w:r>
      <w:bookmarkStart w:id="0" w:name="sub_958"/>
    </w:p>
    <w:p w14:paraId="37CC6EF4" w14:textId="77777777" w:rsidR="00EC5B76" w:rsidRPr="00EC5B76" w:rsidRDefault="00F867B7" w:rsidP="00F867B7">
      <w:pPr>
        <w:shd w:val="clear" w:color="auto" w:fill="FFFFFF"/>
        <w:ind w:firstLine="426"/>
        <w:jc w:val="both"/>
        <w:rPr>
          <w:bCs/>
          <w:sz w:val="22"/>
          <w:szCs w:val="22"/>
        </w:rPr>
      </w:pPr>
      <w:r w:rsidRPr="00F867B7">
        <w:rPr>
          <w:b/>
          <w:sz w:val="22"/>
          <w:szCs w:val="22"/>
        </w:rPr>
        <w:t xml:space="preserve">     </w:t>
      </w:r>
      <w:r w:rsidRPr="00EC5B76">
        <w:rPr>
          <w:bCs/>
          <w:sz w:val="22"/>
          <w:szCs w:val="22"/>
        </w:rPr>
        <w:t xml:space="preserve">11.1. </w:t>
      </w:r>
      <w:r w:rsidR="00820C89" w:rsidRPr="00EC5B76">
        <w:rPr>
          <w:bCs/>
          <w:sz w:val="22"/>
          <w:szCs w:val="22"/>
        </w:rPr>
        <w:t xml:space="preserve">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(десяти) дней со дня внесения изменений в договор размещает информацию и документы об изменении договора с указанием измененных условий в ЕИС.</w:t>
      </w:r>
    </w:p>
    <w:p w14:paraId="38C96221" w14:textId="77777777" w:rsidR="00EC5B76" w:rsidRPr="00EC5B76" w:rsidRDefault="00820C89" w:rsidP="00F867B7">
      <w:pPr>
        <w:shd w:val="clear" w:color="auto" w:fill="FFFFFF"/>
        <w:ind w:firstLine="426"/>
        <w:jc w:val="both"/>
        <w:rPr>
          <w:bCs/>
          <w:sz w:val="22"/>
          <w:szCs w:val="22"/>
        </w:rPr>
      </w:pPr>
      <w:r w:rsidRPr="00EC5B76">
        <w:rPr>
          <w:bCs/>
          <w:sz w:val="22"/>
          <w:szCs w:val="22"/>
        </w:rPr>
        <w:t xml:space="preserve"> </w:t>
      </w:r>
      <w:r w:rsidR="00EC5B76">
        <w:rPr>
          <w:bCs/>
          <w:sz w:val="22"/>
          <w:szCs w:val="22"/>
        </w:rPr>
        <w:t>11.2</w:t>
      </w:r>
      <w:r w:rsidRPr="00EC5B76">
        <w:rPr>
          <w:bCs/>
          <w:sz w:val="22"/>
          <w:szCs w:val="22"/>
        </w:rPr>
        <w:t>. В случае заключения дополнительных соглашений к договору по изменению иных условий договора размещение информации и документов об изменении договора в ЕИС не осуществляется за исключением случаев, установленных нормами законодательства Российской Федерации.</w:t>
      </w:r>
    </w:p>
    <w:p w14:paraId="20C65D83" w14:textId="77777777" w:rsidR="00EC5B76" w:rsidRPr="00EC5B76" w:rsidRDefault="00820C89" w:rsidP="00F867B7">
      <w:pPr>
        <w:shd w:val="clear" w:color="auto" w:fill="FFFFFF"/>
        <w:ind w:firstLine="426"/>
        <w:jc w:val="both"/>
        <w:rPr>
          <w:bCs/>
          <w:sz w:val="22"/>
          <w:szCs w:val="22"/>
        </w:rPr>
      </w:pPr>
      <w:r w:rsidRPr="00EC5B76">
        <w:rPr>
          <w:bCs/>
          <w:sz w:val="22"/>
          <w:szCs w:val="22"/>
        </w:rPr>
        <w:t xml:space="preserve"> </w:t>
      </w:r>
      <w:r w:rsidR="00EC5B76">
        <w:rPr>
          <w:bCs/>
          <w:sz w:val="22"/>
          <w:szCs w:val="22"/>
        </w:rPr>
        <w:t>11.3</w:t>
      </w:r>
      <w:r w:rsidRPr="00EC5B76">
        <w:rPr>
          <w:bCs/>
          <w:sz w:val="22"/>
          <w:szCs w:val="22"/>
        </w:rPr>
        <w:t>. 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платежей, обязательства сторон, гарантии, обеспечение, ответственность сторон) возможно в следующих случаях:</w:t>
      </w:r>
    </w:p>
    <w:p w14:paraId="74FE360A" w14:textId="77777777" w:rsidR="00EC5B76" w:rsidRPr="00EC5B76" w:rsidRDefault="00820C89" w:rsidP="00F867B7">
      <w:pPr>
        <w:shd w:val="clear" w:color="auto" w:fill="FFFFFF"/>
        <w:ind w:firstLine="426"/>
        <w:jc w:val="both"/>
        <w:rPr>
          <w:bCs/>
          <w:sz w:val="22"/>
          <w:szCs w:val="22"/>
        </w:rPr>
      </w:pPr>
      <w:r w:rsidRPr="00EC5B76">
        <w:rPr>
          <w:bCs/>
          <w:sz w:val="22"/>
          <w:szCs w:val="22"/>
        </w:rPr>
        <w:t xml:space="preserve"> </w:t>
      </w:r>
      <w:r w:rsidR="00EC5B76">
        <w:rPr>
          <w:bCs/>
          <w:sz w:val="22"/>
          <w:szCs w:val="22"/>
        </w:rPr>
        <w:t>11</w:t>
      </w:r>
      <w:r w:rsidRPr="00EC5B76">
        <w:rPr>
          <w:bCs/>
          <w:sz w:val="22"/>
          <w:szCs w:val="22"/>
        </w:rPr>
        <w:t xml:space="preserve">.3.1. снижения цены договора без изменения объема закупаемых товаров, работ, услуг; </w:t>
      </w:r>
    </w:p>
    <w:p w14:paraId="576C1A76" w14:textId="77777777" w:rsidR="00820C89" w:rsidRDefault="002B4F5E" w:rsidP="00F867B7">
      <w:pPr>
        <w:shd w:val="clear" w:color="auto" w:fill="FFFFFF"/>
        <w:ind w:firstLine="426"/>
        <w:jc w:val="both"/>
        <w:rPr>
          <w:bCs/>
          <w:sz w:val="22"/>
          <w:szCs w:val="22"/>
        </w:rPr>
      </w:pPr>
      <w:r>
        <w:rPr>
          <w:bCs/>
          <w:sz w:val="22"/>
          <w:szCs w:val="22"/>
        </w:rPr>
        <w:t xml:space="preserve"> </w:t>
      </w:r>
      <w:r w:rsidR="00EC5B76">
        <w:rPr>
          <w:bCs/>
          <w:sz w:val="22"/>
          <w:szCs w:val="22"/>
        </w:rPr>
        <w:t>11</w:t>
      </w:r>
      <w:r w:rsidR="00820C89" w:rsidRPr="00EC5B76">
        <w:rPr>
          <w:bCs/>
          <w:sz w:val="22"/>
          <w:szCs w:val="22"/>
        </w:rPr>
        <w:t>.3.2. изменения не более чем на 10% (десять процентов) предусмотренного договором объема товаров, работ,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объеме товаров, работ, услуг, не предусмотренных договором, но связанных с работами, услугами, предусмотренными договором. Цена единицы дополнительно поставляемого товара, выполняемой работы, оказываемой услуги должна определяться как частное от деления первоначальной цены договора на предусмотренное в договоре количество такого товара, работы, услуги. При этом допускается изменение цены договора не более чем на десять процентов цены договора.</w:t>
      </w:r>
    </w:p>
    <w:p w14:paraId="69401262" w14:textId="77777777" w:rsidR="002B4F5E" w:rsidRDefault="002B4F5E" w:rsidP="00F867B7">
      <w:pPr>
        <w:shd w:val="clear" w:color="auto" w:fill="FFFFFF"/>
        <w:ind w:firstLine="426"/>
        <w:jc w:val="both"/>
        <w:rPr>
          <w:bCs/>
          <w:sz w:val="22"/>
          <w:szCs w:val="22"/>
        </w:rPr>
      </w:pPr>
      <w:r>
        <w:rPr>
          <w:bCs/>
          <w:sz w:val="22"/>
          <w:szCs w:val="22"/>
        </w:rPr>
        <w:t>11</w:t>
      </w:r>
      <w:r w:rsidRPr="002B4F5E">
        <w:rPr>
          <w:bCs/>
          <w:sz w:val="22"/>
          <w:szCs w:val="22"/>
        </w:rPr>
        <w:t xml:space="preserve">.3.3. в случае необходимости заключения дополнительного соглашения в связи с изменениями законодательства Российской Федерации при условии, что такие изменения делают невозможным дальнейшее исполнение договора, и (или) в связи с вступившим в законную силу судебным актом, и (или) в связи с предписаниями органов государственной власти, органов местного самоуправления; </w:t>
      </w:r>
    </w:p>
    <w:p w14:paraId="5A0E1A8F" w14:textId="77777777" w:rsidR="002B4F5E" w:rsidRDefault="002B4F5E" w:rsidP="00F867B7">
      <w:pPr>
        <w:shd w:val="clear" w:color="auto" w:fill="FFFFFF"/>
        <w:ind w:firstLine="426"/>
        <w:jc w:val="both"/>
        <w:rPr>
          <w:bCs/>
          <w:sz w:val="22"/>
          <w:szCs w:val="22"/>
        </w:rPr>
      </w:pPr>
      <w:r>
        <w:rPr>
          <w:bCs/>
          <w:sz w:val="22"/>
          <w:szCs w:val="22"/>
        </w:rPr>
        <w:t>11</w:t>
      </w:r>
      <w:r w:rsidRPr="002B4F5E">
        <w:rPr>
          <w:bCs/>
          <w:sz w:val="22"/>
          <w:szCs w:val="22"/>
        </w:rPr>
        <w:t xml:space="preserve">.3.4. в случае изменения в ходе исполнения договора регулируемых государством цен и (или) тарифов на товары, работы, услуги, являющиеся предметом договора; </w:t>
      </w:r>
    </w:p>
    <w:p w14:paraId="6A1DBB6F" w14:textId="77777777" w:rsidR="002B4F5E" w:rsidRDefault="002B4F5E" w:rsidP="00F867B7">
      <w:pPr>
        <w:shd w:val="clear" w:color="auto" w:fill="FFFFFF"/>
        <w:ind w:firstLine="426"/>
        <w:jc w:val="both"/>
        <w:rPr>
          <w:bCs/>
          <w:sz w:val="22"/>
          <w:szCs w:val="22"/>
        </w:rPr>
      </w:pPr>
      <w:r>
        <w:rPr>
          <w:bCs/>
          <w:sz w:val="22"/>
          <w:szCs w:val="22"/>
        </w:rPr>
        <w:t>11</w:t>
      </w:r>
      <w:r w:rsidRPr="002B4F5E">
        <w:rPr>
          <w:bCs/>
          <w:sz w:val="22"/>
          <w:szCs w:val="22"/>
        </w:rPr>
        <w:t xml:space="preserve">.3.5. при исполнении договора (за исключением случаев, которые предусмотрены настоящим Положением)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r>
        <w:rPr>
          <w:bCs/>
          <w:sz w:val="22"/>
          <w:szCs w:val="22"/>
        </w:rPr>
        <w:t xml:space="preserve">      </w:t>
      </w:r>
    </w:p>
    <w:p w14:paraId="11AC8936" w14:textId="77777777" w:rsidR="002B4F5E" w:rsidRDefault="002B4F5E" w:rsidP="00F867B7">
      <w:pPr>
        <w:shd w:val="clear" w:color="auto" w:fill="FFFFFF"/>
        <w:ind w:firstLine="426"/>
        <w:jc w:val="both"/>
        <w:rPr>
          <w:bCs/>
          <w:sz w:val="22"/>
          <w:szCs w:val="22"/>
        </w:rPr>
      </w:pPr>
      <w:r>
        <w:rPr>
          <w:bCs/>
          <w:sz w:val="22"/>
          <w:szCs w:val="22"/>
        </w:rPr>
        <w:t xml:space="preserve"> 11</w:t>
      </w:r>
      <w:r w:rsidRPr="002B4F5E">
        <w:rPr>
          <w:bCs/>
          <w:sz w:val="22"/>
          <w:szCs w:val="22"/>
        </w:rPr>
        <w:t>.3.6. при изменении существенных условий договора: сроки, условия поставки и платежей, обязательства сторон, гарантии, обеспечение договора, ответственность сторон.</w:t>
      </w:r>
    </w:p>
    <w:p w14:paraId="2318A812" w14:textId="77777777" w:rsidR="004E6FC5" w:rsidRDefault="004E6FC5" w:rsidP="00F867B7">
      <w:pPr>
        <w:shd w:val="clear" w:color="auto" w:fill="FFFFFF"/>
        <w:ind w:firstLine="426"/>
        <w:jc w:val="both"/>
        <w:rPr>
          <w:bCs/>
          <w:sz w:val="22"/>
          <w:szCs w:val="22"/>
        </w:rPr>
      </w:pPr>
      <w:r>
        <w:rPr>
          <w:bCs/>
          <w:sz w:val="22"/>
          <w:szCs w:val="22"/>
        </w:rPr>
        <w:t>11</w:t>
      </w:r>
      <w:r w:rsidRPr="004E6FC5">
        <w:rPr>
          <w:bCs/>
          <w:sz w:val="22"/>
          <w:szCs w:val="22"/>
        </w:rPr>
        <w:t>.</w:t>
      </w:r>
      <w:r>
        <w:rPr>
          <w:bCs/>
          <w:sz w:val="22"/>
          <w:szCs w:val="22"/>
        </w:rPr>
        <w:t>4.</w:t>
      </w:r>
      <w:r w:rsidRPr="004E6FC5">
        <w:rPr>
          <w:bCs/>
          <w:sz w:val="22"/>
          <w:szCs w:val="22"/>
        </w:rPr>
        <w:t xml:space="preserve"> Заключение дополнительных соглашений к договору по соглашению сторон в отношении изменения несущественных условий договора возможно в случае необходимости исправления опечаток, стилистических, орфографических, пунктуационных, арифметических и иных ошибок, изменений по несущественным условиям договора, которые не влияют и не могут влиять на экономическую эффективность закупки. </w:t>
      </w:r>
    </w:p>
    <w:p w14:paraId="03F49103" w14:textId="77777777" w:rsidR="004E6FC5" w:rsidRDefault="004E6FC5" w:rsidP="00F867B7">
      <w:pPr>
        <w:shd w:val="clear" w:color="auto" w:fill="FFFFFF"/>
        <w:ind w:firstLine="426"/>
        <w:jc w:val="both"/>
        <w:rPr>
          <w:bCs/>
          <w:sz w:val="22"/>
          <w:szCs w:val="22"/>
        </w:rPr>
      </w:pPr>
      <w:r>
        <w:rPr>
          <w:bCs/>
          <w:sz w:val="22"/>
          <w:szCs w:val="22"/>
        </w:rPr>
        <w:t>11</w:t>
      </w:r>
      <w:r w:rsidRPr="004E6FC5">
        <w:rPr>
          <w:bCs/>
          <w:sz w:val="22"/>
          <w:szCs w:val="22"/>
        </w:rPr>
        <w:t xml:space="preserve">.5. Не допускается перемена стороны по договору за исключением следующих случаев: </w:t>
      </w:r>
    </w:p>
    <w:p w14:paraId="586BC4BB" w14:textId="77777777" w:rsidR="004E6FC5" w:rsidRDefault="004E6FC5" w:rsidP="00F867B7">
      <w:pPr>
        <w:shd w:val="clear" w:color="auto" w:fill="FFFFFF"/>
        <w:ind w:firstLine="426"/>
        <w:jc w:val="both"/>
        <w:rPr>
          <w:bCs/>
          <w:sz w:val="22"/>
          <w:szCs w:val="22"/>
        </w:rPr>
      </w:pPr>
      <w:r>
        <w:rPr>
          <w:bCs/>
          <w:sz w:val="22"/>
          <w:szCs w:val="22"/>
        </w:rPr>
        <w:t>11</w:t>
      </w:r>
      <w:r w:rsidRPr="004E6FC5">
        <w:rPr>
          <w:bCs/>
          <w:sz w:val="22"/>
          <w:szCs w:val="22"/>
        </w:rPr>
        <w:t xml:space="preserve">.5.1. если новая сторона является правопреемником стороны по договору; </w:t>
      </w:r>
    </w:p>
    <w:p w14:paraId="39670CF4" w14:textId="77777777" w:rsidR="004E6FC5" w:rsidRDefault="004E6FC5" w:rsidP="00F867B7">
      <w:pPr>
        <w:shd w:val="clear" w:color="auto" w:fill="FFFFFF"/>
        <w:ind w:firstLine="426"/>
        <w:jc w:val="both"/>
        <w:rPr>
          <w:bCs/>
          <w:sz w:val="22"/>
          <w:szCs w:val="22"/>
        </w:rPr>
      </w:pPr>
      <w:r>
        <w:rPr>
          <w:bCs/>
          <w:sz w:val="22"/>
          <w:szCs w:val="22"/>
        </w:rPr>
        <w:t>11</w:t>
      </w:r>
      <w:r w:rsidRPr="004E6FC5">
        <w:rPr>
          <w:bCs/>
          <w:sz w:val="22"/>
          <w:szCs w:val="22"/>
        </w:rPr>
        <w:t xml:space="preserve">.5.2. при переходе прав и обязанностей Заказчика, предусмотренных договором, к новому Заказчику на основании соответствующего договора. </w:t>
      </w:r>
    </w:p>
    <w:p w14:paraId="4168D05F" w14:textId="77777777" w:rsidR="004E6FC5" w:rsidRDefault="004E6FC5" w:rsidP="00F867B7">
      <w:pPr>
        <w:shd w:val="clear" w:color="auto" w:fill="FFFFFF"/>
        <w:ind w:firstLine="426"/>
        <w:jc w:val="both"/>
        <w:rPr>
          <w:bCs/>
          <w:sz w:val="22"/>
          <w:szCs w:val="22"/>
        </w:rPr>
      </w:pPr>
      <w:r>
        <w:rPr>
          <w:bCs/>
          <w:sz w:val="22"/>
          <w:szCs w:val="22"/>
        </w:rPr>
        <w:t>11</w:t>
      </w:r>
      <w:r w:rsidRPr="004E6FC5">
        <w:rPr>
          <w:bCs/>
          <w:sz w:val="22"/>
          <w:szCs w:val="22"/>
        </w:rPr>
        <w:t>.6. В процессе исполнения договора не допускается изменение его предмета.</w:t>
      </w:r>
    </w:p>
    <w:p w14:paraId="6D0E9D48" w14:textId="77777777" w:rsidR="00A90E75" w:rsidRDefault="00A90E75" w:rsidP="00F867B7">
      <w:pPr>
        <w:shd w:val="clear" w:color="auto" w:fill="FFFFFF"/>
        <w:ind w:firstLine="426"/>
        <w:jc w:val="both"/>
        <w:rPr>
          <w:bCs/>
          <w:sz w:val="22"/>
          <w:szCs w:val="22"/>
        </w:rPr>
      </w:pPr>
      <w:r>
        <w:rPr>
          <w:bCs/>
          <w:sz w:val="22"/>
          <w:szCs w:val="22"/>
        </w:rPr>
        <w:t>11.7.</w:t>
      </w:r>
      <w:r w:rsidRPr="00A90E75">
        <w:t xml:space="preserve"> </w:t>
      </w:r>
      <w:r w:rsidRPr="00A90E75">
        <w:rPr>
          <w:bCs/>
          <w:sz w:val="22"/>
          <w:szCs w:val="22"/>
        </w:rPr>
        <w:t>Расторжение договора осуществляется по соглашению сторон, по решению суда, в случае одностороннего отказа стороны договора от исполнения договора в соответствии с законодательством Российской Федерации.</w:t>
      </w:r>
    </w:p>
    <w:p w14:paraId="64B4CC04" w14:textId="77777777" w:rsidR="00A90E75" w:rsidRDefault="00A90E75" w:rsidP="00F867B7">
      <w:pPr>
        <w:shd w:val="clear" w:color="auto" w:fill="FFFFFF"/>
        <w:ind w:firstLine="426"/>
        <w:jc w:val="both"/>
        <w:rPr>
          <w:bCs/>
          <w:sz w:val="22"/>
          <w:szCs w:val="22"/>
        </w:rPr>
      </w:pPr>
      <w:r w:rsidRPr="00A90E75">
        <w:rPr>
          <w:bCs/>
          <w:sz w:val="22"/>
          <w:szCs w:val="22"/>
        </w:rPr>
        <w:t xml:space="preserve"> </w:t>
      </w:r>
      <w:r>
        <w:rPr>
          <w:bCs/>
          <w:sz w:val="22"/>
          <w:szCs w:val="22"/>
        </w:rPr>
        <w:t>11</w:t>
      </w:r>
      <w:r w:rsidRPr="00A90E75">
        <w:rPr>
          <w:bCs/>
          <w:sz w:val="22"/>
          <w:szCs w:val="22"/>
        </w:rPr>
        <w:t>.</w:t>
      </w:r>
      <w:r>
        <w:rPr>
          <w:bCs/>
          <w:sz w:val="22"/>
          <w:szCs w:val="22"/>
        </w:rPr>
        <w:t>8</w:t>
      </w:r>
      <w:r w:rsidRPr="00A90E75">
        <w:rPr>
          <w:bCs/>
          <w:sz w:val="22"/>
          <w:szCs w:val="22"/>
        </w:rPr>
        <w:t xml:space="preserve">. Решение об одностороннем отказе от исполнения договора может быть принято Заказчиком при условии, что это было предусмотрено договором, в следующих случаях: </w:t>
      </w:r>
    </w:p>
    <w:p w14:paraId="07038ED9" w14:textId="77777777" w:rsidR="00A90E75" w:rsidRDefault="00A90E75" w:rsidP="00F867B7">
      <w:pPr>
        <w:shd w:val="clear" w:color="auto" w:fill="FFFFFF"/>
        <w:ind w:firstLine="426"/>
        <w:jc w:val="both"/>
        <w:rPr>
          <w:bCs/>
          <w:sz w:val="22"/>
          <w:szCs w:val="22"/>
        </w:rPr>
      </w:pPr>
      <w:r>
        <w:rPr>
          <w:bCs/>
          <w:sz w:val="22"/>
          <w:szCs w:val="22"/>
        </w:rPr>
        <w:t>11.</w:t>
      </w:r>
      <w:r w:rsidRPr="00A90E75">
        <w:rPr>
          <w:bCs/>
          <w:sz w:val="22"/>
          <w:szCs w:val="22"/>
        </w:rPr>
        <w:t xml:space="preserve">8.1. неисполнения или ненадлежащего исполнения поставщиком своих обязательств по договору; </w:t>
      </w:r>
    </w:p>
    <w:p w14:paraId="2E8BC2B2" w14:textId="77777777" w:rsidR="00A90E75" w:rsidRDefault="00A90E75" w:rsidP="00F867B7">
      <w:pPr>
        <w:shd w:val="clear" w:color="auto" w:fill="FFFFFF"/>
        <w:ind w:firstLine="426"/>
        <w:jc w:val="both"/>
        <w:rPr>
          <w:bCs/>
          <w:sz w:val="22"/>
          <w:szCs w:val="22"/>
        </w:rPr>
      </w:pPr>
      <w:r>
        <w:rPr>
          <w:bCs/>
          <w:sz w:val="22"/>
          <w:szCs w:val="22"/>
        </w:rPr>
        <w:t>11.8</w:t>
      </w:r>
      <w:r w:rsidRPr="00A90E75">
        <w:rPr>
          <w:bCs/>
          <w:sz w:val="22"/>
          <w:szCs w:val="22"/>
        </w:rPr>
        <w:t xml:space="preserve">.2. документального подтвержденного факта предоставления поставщиком недостоверных сведений о себе и (или) своем соответствии установленным документацией требованиям при подаче заявки или при заключении договора; </w:t>
      </w:r>
    </w:p>
    <w:p w14:paraId="42B8F26B" w14:textId="77777777" w:rsidR="00A90E75" w:rsidRDefault="00A90E75" w:rsidP="00F867B7">
      <w:pPr>
        <w:shd w:val="clear" w:color="auto" w:fill="FFFFFF"/>
        <w:ind w:firstLine="426"/>
        <w:jc w:val="both"/>
        <w:rPr>
          <w:bCs/>
          <w:sz w:val="22"/>
          <w:szCs w:val="22"/>
        </w:rPr>
      </w:pPr>
      <w:r>
        <w:rPr>
          <w:bCs/>
          <w:sz w:val="22"/>
          <w:szCs w:val="22"/>
        </w:rPr>
        <w:lastRenderedPageBreak/>
        <w:t>11</w:t>
      </w:r>
      <w:r w:rsidRPr="00A90E75">
        <w:rPr>
          <w:bCs/>
          <w:sz w:val="22"/>
          <w:szCs w:val="22"/>
        </w:rPr>
        <w:t>.</w:t>
      </w:r>
      <w:r>
        <w:rPr>
          <w:bCs/>
          <w:sz w:val="22"/>
          <w:szCs w:val="22"/>
        </w:rPr>
        <w:t>8</w:t>
      </w:r>
      <w:r w:rsidRPr="00A90E75">
        <w:rPr>
          <w:bCs/>
          <w:sz w:val="22"/>
          <w:szCs w:val="22"/>
        </w:rPr>
        <w:t xml:space="preserve">.3.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4C38BED9" w14:textId="77777777" w:rsidR="00A90E75" w:rsidRDefault="00A90E75" w:rsidP="00F867B7">
      <w:pPr>
        <w:shd w:val="clear" w:color="auto" w:fill="FFFFFF"/>
        <w:ind w:firstLine="426"/>
        <w:jc w:val="both"/>
        <w:rPr>
          <w:bCs/>
          <w:sz w:val="22"/>
          <w:szCs w:val="22"/>
        </w:rPr>
      </w:pPr>
      <w:r>
        <w:rPr>
          <w:bCs/>
          <w:sz w:val="22"/>
          <w:szCs w:val="22"/>
        </w:rPr>
        <w:t>11.8</w:t>
      </w:r>
      <w:r w:rsidRPr="00A90E75">
        <w:rPr>
          <w:bCs/>
          <w:sz w:val="22"/>
          <w:szCs w:val="22"/>
        </w:rPr>
        <w:t>.4. установления в ходе исполнения договора, поставщик (подрядчик, исполнитель) не соответствует требованиям, установленным извещением об осуществлении закупки и (или) документацией о закупке или товар, предлагаемый к поставке, не соответствует требованиям, установленным извещением об осуществлении закупки и (или) документацией о закупке, либо информация о предлагаемом к поставке товаре в заявке участника содержит недостоверную информацию.</w:t>
      </w:r>
    </w:p>
    <w:p w14:paraId="37FE6BB7" w14:textId="77777777" w:rsidR="00A90E75" w:rsidRDefault="00A90E75" w:rsidP="00F867B7">
      <w:pPr>
        <w:shd w:val="clear" w:color="auto" w:fill="FFFFFF"/>
        <w:ind w:firstLine="426"/>
        <w:jc w:val="both"/>
        <w:rPr>
          <w:bCs/>
          <w:sz w:val="22"/>
          <w:szCs w:val="22"/>
        </w:rPr>
      </w:pPr>
      <w:r w:rsidRPr="00A90E75">
        <w:rPr>
          <w:bCs/>
          <w:sz w:val="22"/>
          <w:szCs w:val="22"/>
        </w:rPr>
        <w:t xml:space="preserve"> </w:t>
      </w:r>
      <w:r>
        <w:rPr>
          <w:bCs/>
          <w:sz w:val="22"/>
          <w:szCs w:val="22"/>
        </w:rPr>
        <w:t>11</w:t>
      </w:r>
      <w:r w:rsidRPr="00A90E75">
        <w:rPr>
          <w:bCs/>
          <w:sz w:val="22"/>
          <w:szCs w:val="22"/>
        </w:rPr>
        <w:t>.</w:t>
      </w:r>
      <w:r>
        <w:rPr>
          <w:bCs/>
          <w:sz w:val="22"/>
          <w:szCs w:val="22"/>
        </w:rPr>
        <w:t>9</w:t>
      </w:r>
      <w:r w:rsidRPr="00A90E75">
        <w:rPr>
          <w:bCs/>
          <w:sz w:val="22"/>
          <w:szCs w:val="22"/>
        </w:rPr>
        <w:t xml:space="preserve">. Односторонний отказ поставщика от исполнения договора не допускается, за исключением случаев, предусмотренных Гражданским кодексом Российской Федерации. </w:t>
      </w:r>
    </w:p>
    <w:p w14:paraId="36772000" w14:textId="77777777" w:rsidR="00A90E75" w:rsidRDefault="00A90E75" w:rsidP="00F867B7">
      <w:pPr>
        <w:shd w:val="clear" w:color="auto" w:fill="FFFFFF"/>
        <w:ind w:firstLine="426"/>
        <w:jc w:val="both"/>
        <w:rPr>
          <w:bCs/>
          <w:sz w:val="22"/>
          <w:szCs w:val="22"/>
        </w:rPr>
      </w:pPr>
      <w:r>
        <w:rPr>
          <w:bCs/>
          <w:sz w:val="22"/>
          <w:szCs w:val="22"/>
        </w:rPr>
        <w:t>11</w:t>
      </w:r>
      <w:r w:rsidRPr="00A90E75">
        <w:rPr>
          <w:bCs/>
          <w:sz w:val="22"/>
          <w:szCs w:val="22"/>
        </w:rPr>
        <w:t>.</w:t>
      </w:r>
      <w:r>
        <w:rPr>
          <w:bCs/>
          <w:sz w:val="22"/>
          <w:szCs w:val="22"/>
        </w:rPr>
        <w:t>10</w:t>
      </w:r>
      <w:r w:rsidRPr="00A90E75">
        <w:rPr>
          <w:bCs/>
          <w:sz w:val="22"/>
          <w:szCs w:val="22"/>
        </w:rPr>
        <w:t xml:space="preserve">. Заказчик при расторжении договора в одностороннем порядке по вине поставщика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с требованием о возмещении понесенных убытков при их наличии. </w:t>
      </w:r>
    </w:p>
    <w:p w14:paraId="131375A5" w14:textId="77777777" w:rsidR="00A90E75" w:rsidRDefault="00A90E75" w:rsidP="00F867B7">
      <w:pPr>
        <w:shd w:val="clear" w:color="auto" w:fill="FFFFFF"/>
        <w:ind w:firstLine="426"/>
        <w:jc w:val="both"/>
        <w:rPr>
          <w:bCs/>
          <w:sz w:val="22"/>
          <w:szCs w:val="22"/>
        </w:rPr>
      </w:pPr>
      <w:r>
        <w:rPr>
          <w:bCs/>
          <w:sz w:val="22"/>
          <w:szCs w:val="22"/>
        </w:rPr>
        <w:t>11</w:t>
      </w:r>
      <w:r w:rsidRPr="00A90E75">
        <w:rPr>
          <w:bCs/>
          <w:sz w:val="22"/>
          <w:szCs w:val="22"/>
        </w:rPr>
        <w:t>.</w:t>
      </w:r>
      <w:r>
        <w:rPr>
          <w:bCs/>
          <w:sz w:val="22"/>
          <w:szCs w:val="22"/>
        </w:rPr>
        <w:t>11</w:t>
      </w:r>
      <w:r w:rsidRPr="00A90E75">
        <w:rPr>
          <w:bCs/>
          <w:sz w:val="22"/>
          <w:szCs w:val="22"/>
        </w:rPr>
        <w:t xml:space="preserve">. Заказчик размещает информацию о расторжении договора в ЕИС в соответствии с Порядком ведения реестра договоров, заключенных заказчиками по результатам закупки, утвержденным Правительством Российской Федерации. </w:t>
      </w:r>
    </w:p>
    <w:p w14:paraId="6C950604" w14:textId="77777777" w:rsidR="00A046C0" w:rsidRPr="00EC5B76" w:rsidRDefault="00A90E75" w:rsidP="00F867B7">
      <w:pPr>
        <w:shd w:val="clear" w:color="auto" w:fill="FFFFFF"/>
        <w:ind w:firstLine="426"/>
        <w:jc w:val="both"/>
        <w:rPr>
          <w:bCs/>
          <w:sz w:val="22"/>
          <w:szCs w:val="22"/>
        </w:rPr>
      </w:pPr>
      <w:r>
        <w:rPr>
          <w:bCs/>
          <w:sz w:val="22"/>
          <w:szCs w:val="22"/>
        </w:rPr>
        <w:t>11</w:t>
      </w:r>
      <w:r w:rsidRPr="00A90E75">
        <w:rPr>
          <w:bCs/>
          <w:sz w:val="22"/>
          <w:szCs w:val="22"/>
        </w:rPr>
        <w:t>.</w:t>
      </w:r>
      <w:r>
        <w:rPr>
          <w:bCs/>
          <w:sz w:val="22"/>
          <w:szCs w:val="22"/>
        </w:rPr>
        <w:t>12</w:t>
      </w:r>
      <w:r w:rsidRPr="00A90E75">
        <w:rPr>
          <w:bCs/>
          <w:sz w:val="22"/>
          <w:szCs w:val="22"/>
        </w:rPr>
        <w:t>. При расторжении договора по решению суда в связи с существенным нарушением поставщиком договора Заказчик обязан направить обращение о включении сведений о таком лице в реестр недобросовестных поставщиков, предусмотренный Законом № 223-ФЗ.</w:t>
      </w:r>
    </w:p>
    <w:p w14:paraId="2C14C7CF" w14:textId="77777777" w:rsidR="00F867B7" w:rsidRPr="00F867B7" w:rsidRDefault="00F867B7" w:rsidP="00F55FB5">
      <w:pPr>
        <w:shd w:val="clear" w:color="auto" w:fill="FFFFFF"/>
        <w:jc w:val="both"/>
        <w:rPr>
          <w:bCs/>
          <w:sz w:val="22"/>
          <w:szCs w:val="22"/>
        </w:rPr>
      </w:pPr>
    </w:p>
    <w:p w14:paraId="34420985" w14:textId="77777777" w:rsidR="00F867B7" w:rsidRPr="00F867B7" w:rsidRDefault="00F867B7" w:rsidP="00F867B7">
      <w:pPr>
        <w:shd w:val="clear" w:color="auto" w:fill="FFFFFF"/>
        <w:ind w:firstLine="426"/>
        <w:jc w:val="center"/>
        <w:rPr>
          <w:b/>
          <w:sz w:val="22"/>
          <w:szCs w:val="22"/>
        </w:rPr>
      </w:pPr>
      <w:r w:rsidRPr="00F867B7">
        <w:rPr>
          <w:b/>
          <w:sz w:val="22"/>
          <w:szCs w:val="22"/>
        </w:rPr>
        <w:t>12. Срок действия договора</w:t>
      </w:r>
    </w:p>
    <w:p w14:paraId="64740B6E" w14:textId="77777777" w:rsidR="00F867B7" w:rsidRPr="00F867B7" w:rsidRDefault="00F867B7" w:rsidP="00F867B7">
      <w:pPr>
        <w:shd w:val="clear" w:color="auto" w:fill="FFFFFF"/>
        <w:ind w:firstLine="567"/>
        <w:jc w:val="both"/>
        <w:rPr>
          <w:sz w:val="22"/>
          <w:szCs w:val="22"/>
        </w:rPr>
      </w:pPr>
      <w:r w:rsidRPr="00F867B7">
        <w:rPr>
          <w:sz w:val="22"/>
          <w:szCs w:val="22"/>
        </w:rPr>
        <w:t xml:space="preserve">12.1. Договор, вступает в силу и становится обязательным для Сторон с момента его подписания и действует </w:t>
      </w:r>
      <w:r w:rsidRPr="00F867B7">
        <w:rPr>
          <w:b/>
          <w:sz w:val="22"/>
          <w:szCs w:val="22"/>
        </w:rPr>
        <w:t xml:space="preserve">по «31» </w:t>
      </w:r>
      <w:r w:rsidR="00F64510">
        <w:rPr>
          <w:b/>
          <w:sz w:val="22"/>
          <w:szCs w:val="22"/>
        </w:rPr>
        <w:t>декабря</w:t>
      </w:r>
      <w:r w:rsidRPr="00F867B7">
        <w:rPr>
          <w:b/>
          <w:sz w:val="22"/>
          <w:szCs w:val="22"/>
        </w:rPr>
        <w:t xml:space="preserve"> 202</w:t>
      </w:r>
      <w:r w:rsidR="005D0A12">
        <w:rPr>
          <w:b/>
          <w:sz w:val="22"/>
          <w:szCs w:val="22"/>
        </w:rPr>
        <w:t>5</w:t>
      </w:r>
      <w:r w:rsidRPr="00F867B7">
        <w:rPr>
          <w:b/>
          <w:sz w:val="22"/>
          <w:szCs w:val="22"/>
        </w:rPr>
        <w:t xml:space="preserve"> года</w:t>
      </w:r>
      <w:r w:rsidRPr="00F867B7">
        <w:rPr>
          <w:sz w:val="22"/>
          <w:szCs w:val="22"/>
        </w:rPr>
        <w:t>, а в части оплаты до полного исполнения Сторонами своих обязательств.</w:t>
      </w:r>
    </w:p>
    <w:p w14:paraId="52E76C2D" w14:textId="77777777" w:rsidR="00F867B7" w:rsidRPr="00F867B7" w:rsidRDefault="00F867B7" w:rsidP="00F867B7">
      <w:pPr>
        <w:shd w:val="clear" w:color="auto" w:fill="FFFFFF"/>
        <w:ind w:firstLine="567"/>
        <w:jc w:val="both"/>
        <w:rPr>
          <w:sz w:val="22"/>
          <w:szCs w:val="22"/>
        </w:rPr>
      </w:pPr>
      <w:r w:rsidRPr="00F867B7">
        <w:rPr>
          <w:sz w:val="22"/>
          <w:szCs w:val="22"/>
        </w:rPr>
        <w:t>12.2. Действие договора прекращается после полного исполнения Сторонами своих обязательств, принятых в соответствии с условиями договора.</w:t>
      </w:r>
    </w:p>
    <w:p w14:paraId="132DE5CC" w14:textId="77777777" w:rsidR="00F867B7" w:rsidRPr="00F867B7" w:rsidRDefault="00F867B7" w:rsidP="00F867B7">
      <w:pPr>
        <w:shd w:val="clear" w:color="auto" w:fill="FFFFFF"/>
        <w:ind w:firstLine="567"/>
        <w:jc w:val="both"/>
        <w:rPr>
          <w:sz w:val="22"/>
          <w:szCs w:val="22"/>
        </w:rPr>
      </w:pPr>
    </w:p>
    <w:p w14:paraId="62D588B7" w14:textId="77777777" w:rsidR="00F867B7" w:rsidRPr="00F867B7" w:rsidRDefault="00F867B7" w:rsidP="00F867B7">
      <w:pPr>
        <w:shd w:val="clear" w:color="auto" w:fill="FFFFFF"/>
        <w:jc w:val="center"/>
        <w:rPr>
          <w:b/>
          <w:sz w:val="22"/>
          <w:szCs w:val="22"/>
        </w:rPr>
      </w:pPr>
      <w:r w:rsidRPr="00F867B7">
        <w:rPr>
          <w:b/>
          <w:sz w:val="22"/>
          <w:szCs w:val="22"/>
        </w:rPr>
        <w:t>13. Прочие условия</w:t>
      </w:r>
    </w:p>
    <w:p w14:paraId="34EACADE" w14:textId="77777777" w:rsidR="00F867B7" w:rsidRPr="00F867B7" w:rsidRDefault="00F867B7" w:rsidP="00F867B7">
      <w:pPr>
        <w:shd w:val="clear" w:color="auto" w:fill="FFFFFF"/>
        <w:ind w:firstLine="567"/>
        <w:jc w:val="both"/>
        <w:rPr>
          <w:sz w:val="22"/>
          <w:szCs w:val="22"/>
        </w:rPr>
      </w:pPr>
      <w:r w:rsidRPr="00F867B7">
        <w:rPr>
          <w:sz w:val="22"/>
          <w:szCs w:val="22"/>
        </w:rPr>
        <w:t>13.1. Все вопросы, не урегулированные договором, разрешаются в порядке, установленном действующим законодательством Российской Федерации.</w:t>
      </w:r>
    </w:p>
    <w:p w14:paraId="2E758030" w14:textId="77777777" w:rsidR="00F867B7" w:rsidRPr="00F867B7" w:rsidRDefault="00F867B7" w:rsidP="00F867B7">
      <w:pPr>
        <w:shd w:val="clear" w:color="auto" w:fill="FFFFFF"/>
        <w:ind w:firstLine="567"/>
        <w:jc w:val="both"/>
        <w:rPr>
          <w:sz w:val="22"/>
          <w:szCs w:val="22"/>
        </w:rPr>
      </w:pPr>
      <w:r w:rsidRPr="00F867B7">
        <w:rPr>
          <w:sz w:val="22"/>
          <w:szCs w:val="22"/>
        </w:rPr>
        <w:t>13.2.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6CC38D99" w14:textId="77777777" w:rsidR="00F867B7" w:rsidRPr="00F867B7" w:rsidRDefault="00F867B7" w:rsidP="00F867B7">
      <w:pPr>
        <w:shd w:val="clear" w:color="auto" w:fill="FFFFFF"/>
        <w:ind w:firstLine="567"/>
        <w:jc w:val="both"/>
        <w:rPr>
          <w:sz w:val="22"/>
          <w:szCs w:val="22"/>
        </w:rPr>
      </w:pPr>
      <w:r w:rsidRPr="00F867B7">
        <w:rPr>
          <w:sz w:val="22"/>
          <w:szCs w:val="22"/>
        </w:rPr>
        <w:t>13.3. Договор, приложения к нему и иные документы, переданные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 подписанный обеими Сторонами (их законными представителями) и скрепленный печатями, имеет юридическую силу до момента передачи оригиналов каждой из Сторон.</w:t>
      </w:r>
    </w:p>
    <w:p w14:paraId="251C1075" w14:textId="77777777" w:rsidR="00F867B7" w:rsidRPr="00F867B7" w:rsidRDefault="00F867B7" w:rsidP="00F867B7">
      <w:pPr>
        <w:shd w:val="clear" w:color="auto" w:fill="FFFFFF"/>
        <w:ind w:firstLine="567"/>
        <w:jc w:val="both"/>
        <w:rPr>
          <w:sz w:val="22"/>
          <w:szCs w:val="22"/>
        </w:rPr>
      </w:pPr>
      <w:r w:rsidRPr="00F867B7">
        <w:rPr>
          <w:sz w:val="22"/>
          <w:szCs w:val="22"/>
        </w:rPr>
        <w:t>13.4. Любые изменения и дополнения к договору имеют силу только в том случае, если они оформлены в письменном виде и подписаны обеими Сторонами.</w:t>
      </w:r>
    </w:p>
    <w:p w14:paraId="40B0254E" w14:textId="77777777" w:rsidR="00F867B7" w:rsidRPr="00F867B7" w:rsidRDefault="00F867B7" w:rsidP="00F867B7">
      <w:pPr>
        <w:shd w:val="clear" w:color="auto" w:fill="FFFFFF"/>
        <w:ind w:firstLine="567"/>
        <w:jc w:val="both"/>
        <w:rPr>
          <w:sz w:val="22"/>
          <w:szCs w:val="22"/>
        </w:rPr>
      </w:pPr>
      <w:r w:rsidRPr="00F867B7">
        <w:rPr>
          <w:sz w:val="22"/>
          <w:szCs w:val="22"/>
        </w:rPr>
        <w:t>13.5.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0940225" w14:textId="77777777" w:rsidR="00F867B7" w:rsidRPr="00F867B7" w:rsidRDefault="00F867B7" w:rsidP="00F867B7">
      <w:pPr>
        <w:shd w:val="clear" w:color="auto" w:fill="FFFFFF"/>
        <w:ind w:firstLine="567"/>
        <w:jc w:val="both"/>
        <w:rPr>
          <w:sz w:val="22"/>
          <w:szCs w:val="22"/>
        </w:rPr>
      </w:pPr>
      <w:r w:rsidRPr="00F867B7">
        <w:rPr>
          <w:sz w:val="22"/>
          <w:szCs w:val="22"/>
        </w:rPr>
        <w:t>13.6. В случае перемены Заказчика права и обязанности Заказчика, предусмотренные договором, переходят к новому Заказчику в том же объеме и на тех же условиях.</w:t>
      </w:r>
    </w:p>
    <w:p w14:paraId="092312FF" w14:textId="77777777" w:rsidR="00F867B7" w:rsidRPr="00F867B7" w:rsidRDefault="00F867B7" w:rsidP="00F867B7">
      <w:pPr>
        <w:shd w:val="clear" w:color="auto" w:fill="FFFFFF"/>
        <w:ind w:firstLine="567"/>
        <w:jc w:val="both"/>
        <w:rPr>
          <w:sz w:val="22"/>
          <w:szCs w:val="22"/>
        </w:rPr>
      </w:pPr>
      <w:r w:rsidRPr="00F867B7">
        <w:rPr>
          <w:sz w:val="22"/>
          <w:szCs w:val="22"/>
        </w:rPr>
        <w:t>13.7.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подписями, пересылаемыми по адресам электронной почты, указанным в настоящем договоре, и посредством ее, а также через систему ЭДО (Диадок, Сбис и пр.)Стороны обязуются сообщить друг другу обо всех случаях взлома или иного несанкционированного доступа к их электронным почтовым ящикам, в отсутствии такого уведомления исполнение, произведенное другой Стороной настоящего договора с учетом имеющейся у нее информации, признается надлежащим.</w:t>
      </w:r>
    </w:p>
    <w:p w14:paraId="219C740A" w14:textId="77777777" w:rsidR="00F867B7" w:rsidRPr="00F867B7" w:rsidRDefault="00F867B7" w:rsidP="00F867B7">
      <w:pPr>
        <w:shd w:val="clear" w:color="auto" w:fill="FFFFFF"/>
        <w:ind w:firstLine="567"/>
        <w:jc w:val="both"/>
        <w:rPr>
          <w:sz w:val="22"/>
          <w:szCs w:val="22"/>
        </w:rPr>
      </w:pPr>
      <w:r w:rsidRPr="00F867B7">
        <w:rPr>
          <w:sz w:val="22"/>
          <w:szCs w:val="22"/>
        </w:rPr>
        <w:t xml:space="preserve">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 </w:t>
      </w:r>
      <w:r w:rsidRPr="00F867B7">
        <w:rPr>
          <w:sz w:val="22"/>
          <w:szCs w:val="22"/>
        </w:rPr>
        <w:lastRenderedPageBreak/>
        <w:t xml:space="preserve">электронной почты, указанным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w:t>
      </w:r>
    </w:p>
    <w:p w14:paraId="0A1C6E57" w14:textId="77777777" w:rsidR="00F867B7" w:rsidRPr="00F867B7" w:rsidRDefault="00F867B7" w:rsidP="00F867B7">
      <w:pPr>
        <w:shd w:val="clear" w:color="auto" w:fill="FFFFFF"/>
        <w:ind w:firstLine="567"/>
        <w:jc w:val="both"/>
        <w:rPr>
          <w:sz w:val="22"/>
          <w:szCs w:val="22"/>
        </w:rPr>
      </w:pPr>
      <w:r w:rsidRPr="00F867B7">
        <w:rPr>
          <w:sz w:val="22"/>
          <w:szCs w:val="22"/>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получения уведомления о готовности использования системы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14:paraId="7FC1B6C0" w14:textId="77777777" w:rsidR="00F867B7" w:rsidRPr="00F867B7" w:rsidRDefault="00F867B7" w:rsidP="00F867B7">
      <w:pPr>
        <w:shd w:val="clear" w:color="auto" w:fill="FFFFFF"/>
        <w:ind w:firstLine="567"/>
        <w:jc w:val="both"/>
        <w:rPr>
          <w:sz w:val="22"/>
          <w:szCs w:val="22"/>
        </w:rPr>
      </w:pPr>
      <w:r w:rsidRPr="00F867B7">
        <w:rPr>
          <w:sz w:val="22"/>
          <w:szCs w:val="22"/>
        </w:rPr>
        <w:t>13.8. Неотъемлемой частью договора является:</w:t>
      </w:r>
    </w:p>
    <w:p w14:paraId="4745EE14" w14:textId="0E9B01E1" w:rsidR="00F867B7" w:rsidRDefault="00F867B7" w:rsidP="00F867B7">
      <w:pPr>
        <w:ind w:firstLine="709"/>
        <w:jc w:val="both"/>
        <w:rPr>
          <w:b/>
          <w:bCs/>
          <w:sz w:val="22"/>
          <w:szCs w:val="22"/>
        </w:rPr>
      </w:pPr>
      <w:r w:rsidRPr="00F867B7">
        <w:rPr>
          <w:b/>
          <w:bCs/>
          <w:sz w:val="22"/>
          <w:szCs w:val="22"/>
        </w:rPr>
        <w:t xml:space="preserve">- Приложение № </w:t>
      </w:r>
      <w:r w:rsidR="00702078">
        <w:rPr>
          <w:b/>
          <w:bCs/>
          <w:sz w:val="22"/>
          <w:szCs w:val="22"/>
        </w:rPr>
        <w:t>1</w:t>
      </w:r>
      <w:r w:rsidRPr="00F867B7">
        <w:rPr>
          <w:b/>
          <w:bCs/>
          <w:sz w:val="22"/>
          <w:szCs w:val="22"/>
        </w:rPr>
        <w:t xml:space="preserve"> – Техническое задание.</w:t>
      </w:r>
    </w:p>
    <w:p w14:paraId="078F1D46" w14:textId="77777777" w:rsidR="00702078" w:rsidRDefault="00702078" w:rsidP="00F867B7">
      <w:pPr>
        <w:ind w:firstLine="709"/>
        <w:jc w:val="both"/>
        <w:rPr>
          <w:b/>
          <w:bCs/>
          <w:sz w:val="22"/>
          <w:szCs w:val="22"/>
        </w:rPr>
      </w:pPr>
    </w:p>
    <w:p w14:paraId="4F574A10" w14:textId="52A1DAD0" w:rsidR="00F867B7" w:rsidRDefault="009C6EAF" w:rsidP="009C6EAF">
      <w:pPr>
        <w:widowControl w:val="0"/>
        <w:tabs>
          <w:tab w:val="left" w:pos="1199"/>
        </w:tabs>
        <w:autoSpaceDE w:val="0"/>
        <w:autoSpaceDN w:val="0"/>
        <w:adjustRightInd w:val="0"/>
        <w:spacing w:after="120" w:line="259" w:lineRule="auto"/>
        <w:contextualSpacing/>
        <w:jc w:val="center"/>
        <w:rPr>
          <w:b/>
          <w:szCs w:val="24"/>
        </w:rPr>
      </w:pPr>
      <w:bookmarkStart w:id="1" w:name="_Hlk203398433"/>
      <w:bookmarkEnd w:id="0"/>
      <w:r w:rsidRPr="009C6EAF">
        <w:rPr>
          <w:rFonts w:eastAsia="MS PGothic"/>
          <w:b/>
          <w:sz w:val="22"/>
          <w:szCs w:val="22"/>
          <w:lang w:eastAsia="ja-JP"/>
        </w:rPr>
        <w:t>14.</w:t>
      </w:r>
      <w:r>
        <w:rPr>
          <w:rFonts w:eastAsia="MS PGothic"/>
          <w:b/>
          <w:sz w:val="22"/>
          <w:szCs w:val="22"/>
          <w:lang w:eastAsia="ja-JP"/>
        </w:rPr>
        <w:t xml:space="preserve"> </w:t>
      </w:r>
      <w:r w:rsidR="00F867B7" w:rsidRPr="00F867B7">
        <w:rPr>
          <w:b/>
          <w:szCs w:val="24"/>
        </w:rPr>
        <w:t>Адреса и банковские реквизиты Сторон.</w:t>
      </w:r>
    </w:p>
    <w:p w14:paraId="750A03C0" w14:textId="77777777" w:rsidR="009C6EAF" w:rsidRDefault="009C6EAF" w:rsidP="009C6EAF">
      <w:pPr>
        <w:widowControl w:val="0"/>
        <w:tabs>
          <w:tab w:val="left" w:pos="1199"/>
        </w:tabs>
        <w:autoSpaceDE w:val="0"/>
        <w:autoSpaceDN w:val="0"/>
        <w:adjustRightInd w:val="0"/>
        <w:spacing w:after="120" w:line="259" w:lineRule="auto"/>
        <w:contextualSpacing/>
        <w:rPr>
          <w:b/>
          <w:szCs w:val="24"/>
        </w:rPr>
      </w:pPr>
    </w:p>
    <w:tbl>
      <w:tblPr>
        <w:tblStyle w:val="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702078" w:rsidRPr="00657B89" w14:paraId="3B1219AA" w14:textId="77777777" w:rsidTr="00793C8C">
        <w:trPr>
          <w:trHeight w:val="7645"/>
        </w:trPr>
        <w:tc>
          <w:tcPr>
            <w:tcW w:w="4672" w:type="dxa"/>
          </w:tcPr>
          <w:p w14:paraId="4A3D8ACA" w14:textId="77777777" w:rsidR="00702078" w:rsidRPr="000D1CA0" w:rsidRDefault="00702078" w:rsidP="00793C8C">
            <w:pPr>
              <w:jc w:val="both"/>
              <w:rPr>
                <w:b/>
                <w:bCs/>
                <w:kern w:val="0"/>
                <w:szCs w:val="24"/>
                <w:lang w:eastAsia="ru-RU"/>
              </w:rPr>
            </w:pPr>
            <w:r w:rsidRPr="00657B89">
              <w:rPr>
                <w:b/>
                <w:bCs/>
                <w:kern w:val="0"/>
                <w:szCs w:val="24"/>
                <w:lang w:eastAsia="ru-RU"/>
              </w:rPr>
              <w:t>ЗАКАЗЧИК:</w:t>
            </w:r>
          </w:p>
          <w:p w14:paraId="03EA9338" w14:textId="77777777" w:rsidR="009C6EAF" w:rsidRDefault="009C6EAF" w:rsidP="00793C8C">
            <w:pPr>
              <w:widowControl w:val="0"/>
              <w:autoSpaceDE w:val="0"/>
              <w:autoSpaceDN w:val="0"/>
              <w:adjustRightInd w:val="0"/>
              <w:spacing w:line="259" w:lineRule="auto"/>
              <w:rPr>
                <w:kern w:val="0"/>
                <w:szCs w:val="24"/>
                <w:lang w:eastAsia="ru-RU"/>
              </w:rPr>
            </w:pPr>
          </w:p>
          <w:p w14:paraId="126158CB" w14:textId="4A323A12" w:rsidR="00702078" w:rsidRPr="00657B89" w:rsidRDefault="00702078" w:rsidP="00793C8C">
            <w:pPr>
              <w:widowControl w:val="0"/>
              <w:autoSpaceDE w:val="0"/>
              <w:autoSpaceDN w:val="0"/>
              <w:adjustRightInd w:val="0"/>
              <w:spacing w:line="259" w:lineRule="auto"/>
              <w:rPr>
                <w:kern w:val="0"/>
                <w:szCs w:val="24"/>
                <w:lang w:eastAsia="ru-RU"/>
              </w:rPr>
            </w:pPr>
            <w:r w:rsidRPr="00657B89">
              <w:rPr>
                <w:kern w:val="0"/>
                <w:szCs w:val="24"/>
                <w:lang w:eastAsia="ru-RU"/>
              </w:rPr>
              <w:t>ГАУК РБ «ЭМНЗ»</w:t>
            </w:r>
          </w:p>
          <w:p w14:paraId="3B981413" w14:textId="77777777" w:rsidR="00702078" w:rsidRPr="00657B89" w:rsidRDefault="00702078" w:rsidP="00793C8C">
            <w:pPr>
              <w:widowControl w:val="0"/>
              <w:autoSpaceDE w:val="0"/>
              <w:autoSpaceDN w:val="0"/>
              <w:adjustRightInd w:val="0"/>
              <w:spacing w:line="259" w:lineRule="auto"/>
              <w:rPr>
                <w:kern w:val="0"/>
                <w:szCs w:val="24"/>
                <w:lang w:eastAsia="ru-RU"/>
              </w:rPr>
            </w:pPr>
            <w:r w:rsidRPr="00657B89">
              <w:rPr>
                <w:kern w:val="0"/>
                <w:szCs w:val="24"/>
                <w:lang w:eastAsia="ru-RU"/>
              </w:rPr>
              <w:t xml:space="preserve">Юридический/фактический адрес: 670045, Республика Бурятия, г. Улан-Удэ, </w:t>
            </w:r>
          </w:p>
          <w:p w14:paraId="5446FCCF" w14:textId="77777777" w:rsidR="00702078" w:rsidRPr="00657B89" w:rsidRDefault="00702078" w:rsidP="00793C8C">
            <w:pPr>
              <w:widowControl w:val="0"/>
              <w:autoSpaceDE w:val="0"/>
              <w:autoSpaceDN w:val="0"/>
              <w:adjustRightInd w:val="0"/>
              <w:spacing w:line="259" w:lineRule="auto"/>
              <w:rPr>
                <w:kern w:val="0"/>
                <w:szCs w:val="24"/>
                <w:lang w:eastAsia="ru-RU"/>
              </w:rPr>
            </w:pPr>
            <w:r w:rsidRPr="00657B89">
              <w:rPr>
                <w:kern w:val="0"/>
                <w:szCs w:val="24"/>
                <w:lang w:eastAsia="ru-RU"/>
              </w:rPr>
              <w:t xml:space="preserve">мкр. Верхняя Березовка, 17Б. </w:t>
            </w:r>
          </w:p>
          <w:p w14:paraId="425D7E38" w14:textId="77777777" w:rsidR="00702078" w:rsidRPr="00657B89" w:rsidRDefault="00702078" w:rsidP="00793C8C">
            <w:pPr>
              <w:widowControl w:val="0"/>
              <w:autoSpaceDE w:val="0"/>
              <w:autoSpaceDN w:val="0"/>
              <w:adjustRightInd w:val="0"/>
              <w:spacing w:line="259" w:lineRule="auto"/>
              <w:rPr>
                <w:kern w:val="0"/>
                <w:szCs w:val="24"/>
                <w:lang w:eastAsia="ru-RU"/>
              </w:rPr>
            </w:pPr>
            <w:r w:rsidRPr="00657B89">
              <w:rPr>
                <w:kern w:val="0"/>
                <w:szCs w:val="24"/>
                <w:lang w:eastAsia="ru-RU"/>
              </w:rPr>
              <w:t xml:space="preserve">e-mail: </w:t>
            </w:r>
            <w:hyperlink r:id="rId8" w:history="1">
              <w:r w:rsidRPr="00657B89">
                <w:rPr>
                  <w:color w:val="0000FF"/>
                  <w:kern w:val="0"/>
                  <w:szCs w:val="24"/>
                  <w:u w:val="single"/>
                  <w:lang w:val="en-US" w:eastAsia="ru-RU"/>
                </w:rPr>
                <w:t>emnz</w:t>
              </w:r>
              <w:r w:rsidRPr="00657B89">
                <w:rPr>
                  <w:color w:val="0000FF"/>
                  <w:kern w:val="0"/>
                  <w:szCs w:val="24"/>
                  <w:u w:val="single"/>
                  <w:lang w:eastAsia="ru-RU"/>
                </w:rPr>
                <w:t>@</w:t>
              </w:r>
              <w:r w:rsidRPr="00657B89">
                <w:rPr>
                  <w:color w:val="0000FF"/>
                  <w:kern w:val="0"/>
                  <w:szCs w:val="24"/>
                  <w:u w:val="single"/>
                  <w:lang w:val="en-US" w:eastAsia="ru-RU"/>
                </w:rPr>
                <w:t>govrb</w:t>
              </w:r>
              <w:r w:rsidRPr="00657B89">
                <w:rPr>
                  <w:color w:val="0000FF"/>
                  <w:kern w:val="0"/>
                  <w:szCs w:val="24"/>
                  <w:u w:val="single"/>
                  <w:lang w:eastAsia="ru-RU"/>
                </w:rPr>
                <w:t>.</w:t>
              </w:r>
              <w:r w:rsidRPr="00657B89">
                <w:rPr>
                  <w:color w:val="0000FF"/>
                  <w:kern w:val="0"/>
                  <w:szCs w:val="24"/>
                  <w:u w:val="single"/>
                  <w:lang w:val="en-US" w:eastAsia="ru-RU"/>
                </w:rPr>
                <w:t>ru</w:t>
              </w:r>
            </w:hyperlink>
          </w:p>
          <w:p w14:paraId="17C00F33" w14:textId="77777777" w:rsidR="00702078" w:rsidRPr="00657B89" w:rsidRDefault="00702078" w:rsidP="00793C8C">
            <w:pPr>
              <w:widowControl w:val="0"/>
              <w:autoSpaceDE w:val="0"/>
              <w:autoSpaceDN w:val="0"/>
              <w:adjustRightInd w:val="0"/>
              <w:spacing w:line="259" w:lineRule="auto"/>
              <w:rPr>
                <w:kern w:val="0"/>
                <w:szCs w:val="24"/>
                <w:lang w:eastAsia="ru-RU"/>
              </w:rPr>
            </w:pPr>
            <w:r w:rsidRPr="00657B89">
              <w:rPr>
                <w:kern w:val="0"/>
                <w:szCs w:val="24"/>
                <w:lang w:eastAsia="ru-RU"/>
              </w:rPr>
              <w:t>тел.:44-33-10,33-25-10,313-020</w:t>
            </w:r>
          </w:p>
          <w:p w14:paraId="3E13DDBC" w14:textId="77777777" w:rsidR="00702078" w:rsidRPr="00657B89" w:rsidRDefault="00702078" w:rsidP="00793C8C">
            <w:pPr>
              <w:spacing w:line="259" w:lineRule="auto"/>
              <w:ind w:left="34"/>
              <w:contextualSpacing/>
              <w:rPr>
                <w:kern w:val="0"/>
                <w:szCs w:val="24"/>
                <w:lang w:eastAsia="ru-RU"/>
              </w:rPr>
            </w:pPr>
            <w:r w:rsidRPr="00657B89">
              <w:rPr>
                <w:kern w:val="0"/>
                <w:szCs w:val="24"/>
                <w:lang w:eastAsia="ru-RU"/>
              </w:rPr>
              <w:t>ИНН 0323086686 КПП 032601001 ОГРН 1020300972779</w:t>
            </w:r>
          </w:p>
          <w:p w14:paraId="1B2E56B5" w14:textId="77777777" w:rsidR="00702078" w:rsidRPr="00657B89" w:rsidRDefault="00702078" w:rsidP="00793C8C">
            <w:pPr>
              <w:spacing w:line="259" w:lineRule="auto"/>
              <w:rPr>
                <w:kern w:val="0"/>
                <w:szCs w:val="24"/>
                <w:lang w:eastAsia="ru-RU"/>
              </w:rPr>
            </w:pPr>
            <w:r w:rsidRPr="00657B89">
              <w:rPr>
                <w:kern w:val="0"/>
                <w:szCs w:val="24"/>
                <w:lang w:eastAsia="ru-RU"/>
              </w:rPr>
              <w:t>- Управление Федерального казначейства по Республике Бурятия (ГАУК РБ «Этнографический музей народов Забайкалья", л/сч 30026Щ10520, 31026Щ10520)</w:t>
            </w:r>
          </w:p>
          <w:p w14:paraId="5BC11653" w14:textId="77777777" w:rsidR="00702078" w:rsidRPr="00657B89" w:rsidRDefault="00702078" w:rsidP="00793C8C">
            <w:pPr>
              <w:spacing w:line="259" w:lineRule="auto"/>
              <w:rPr>
                <w:kern w:val="0"/>
                <w:szCs w:val="24"/>
                <w:lang w:eastAsia="ru-RU"/>
              </w:rPr>
            </w:pPr>
            <w:r w:rsidRPr="00657B89">
              <w:rPr>
                <w:kern w:val="0"/>
                <w:szCs w:val="24"/>
                <w:lang w:eastAsia="ru-RU"/>
              </w:rPr>
              <w:t>Расчетный счет УФК по РБ №  03224643810000000200</w:t>
            </w:r>
          </w:p>
          <w:p w14:paraId="19824D50" w14:textId="77777777" w:rsidR="00702078" w:rsidRPr="00657B89" w:rsidRDefault="00702078" w:rsidP="00793C8C">
            <w:pPr>
              <w:spacing w:line="259" w:lineRule="auto"/>
              <w:rPr>
                <w:kern w:val="0"/>
                <w:szCs w:val="24"/>
                <w:lang w:eastAsia="ru-RU"/>
              </w:rPr>
            </w:pPr>
            <w:r w:rsidRPr="00657B89">
              <w:rPr>
                <w:kern w:val="0"/>
                <w:szCs w:val="24"/>
                <w:lang w:eastAsia="ru-RU"/>
              </w:rPr>
              <w:t>Банк: ОТДЕЛЕНИЕ-НБ РЕСПУБЛИКА БУРЯТИЯ БАНКА РОССИИ//УФК по Республике Бурятия г. Улан-Удэ</w:t>
            </w:r>
          </w:p>
          <w:p w14:paraId="36DCC3C4" w14:textId="77777777" w:rsidR="00702078" w:rsidRPr="00657B89" w:rsidRDefault="00702078" w:rsidP="00793C8C">
            <w:pPr>
              <w:spacing w:line="259" w:lineRule="auto"/>
              <w:rPr>
                <w:kern w:val="0"/>
                <w:szCs w:val="24"/>
                <w:lang w:eastAsia="ru-RU"/>
              </w:rPr>
            </w:pPr>
            <w:r w:rsidRPr="00657B89">
              <w:rPr>
                <w:kern w:val="0"/>
                <w:szCs w:val="24"/>
                <w:lang w:eastAsia="ru-RU"/>
              </w:rPr>
              <w:t>БИК 018142016</w:t>
            </w:r>
          </w:p>
          <w:p w14:paraId="4E4EF78A" w14:textId="77777777" w:rsidR="00702078" w:rsidRPr="00657B89" w:rsidRDefault="00702078" w:rsidP="00793C8C">
            <w:pPr>
              <w:shd w:val="clear" w:color="auto" w:fill="FFFFFF"/>
              <w:spacing w:line="308" w:lineRule="atLeast"/>
              <w:rPr>
                <w:kern w:val="0"/>
                <w:szCs w:val="24"/>
                <w:lang w:eastAsia="ru-RU"/>
              </w:rPr>
            </w:pPr>
            <w:r w:rsidRPr="00657B89">
              <w:rPr>
                <w:kern w:val="0"/>
                <w:szCs w:val="24"/>
                <w:lang w:eastAsia="ru-RU"/>
              </w:rPr>
              <w:t>ЕКС 40102810545370000068</w:t>
            </w:r>
          </w:p>
          <w:p w14:paraId="467B51F5" w14:textId="77777777" w:rsidR="00702078" w:rsidRPr="00657B89" w:rsidRDefault="00702078" w:rsidP="00793C8C">
            <w:pPr>
              <w:shd w:val="clear" w:color="auto" w:fill="FFFFFF"/>
              <w:spacing w:line="308" w:lineRule="atLeast"/>
              <w:rPr>
                <w:color w:val="000000"/>
                <w:kern w:val="0"/>
                <w:szCs w:val="24"/>
                <w:lang w:eastAsia="ru-RU"/>
              </w:rPr>
            </w:pPr>
          </w:p>
          <w:p w14:paraId="75C1BB04" w14:textId="77777777" w:rsidR="00702078" w:rsidRPr="00657B89" w:rsidRDefault="00702078" w:rsidP="00793C8C">
            <w:pPr>
              <w:spacing w:line="360" w:lineRule="auto"/>
              <w:rPr>
                <w:kern w:val="0"/>
                <w:szCs w:val="24"/>
                <w:lang w:eastAsia="ru-RU"/>
              </w:rPr>
            </w:pPr>
            <w:r w:rsidRPr="00657B89">
              <w:rPr>
                <w:kern w:val="0"/>
                <w:szCs w:val="24"/>
                <w:lang w:eastAsia="ru-RU"/>
              </w:rPr>
              <w:t>Директор ____________ / А.А. Маладаев</w:t>
            </w:r>
          </w:p>
          <w:p w14:paraId="24306CC9" w14:textId="77777777" w:rsidR="00702078" w:rsidRPr="00657B89" w:rsidRDefault="00702078" w:rsidP="00793C8C">
            <w:pPr>
              <w:spacing w:line="360" w:lineRule="auto"/>
              <w:jc w:val="both"/>
              <w:rPr>
                <w:rFonts w:eastAsia="Calibri"/>
                <w:szCs w:val="24"/>
              </w:rPr>
            </w:pPr>
            <w:r w:rsidRPr="00657B89">
              <w:rPr>
                <w:kern w:val="0"/>
                <w:szCs w:val="24"/>
                <w:lang w:eastAsia="ru-RU"/>
              </w:rPr>
              <w:t>М.П.</w:t>
            </w:r>
          </w:p>
        </w:tc>
        <w:tc>
          <w:tcPr>
            <w:tcW w:w="4672" w:type="dxa"/>
          </w:tcPr>
          <w:p w14:paraId="70CA16E2" w14:textId="77777777" w:rsidR="00702078" w:rsidRPr="000D1CA0" w:rsidRDefault="00702078" w:rsidP="00793C8C">
            <w:pPr>
              <w:autoSpaceDN w:val="0"/>
              <w:spacing w:after="120"/>
              <w:jc w:val="both"/>
              <w:rPr>
                <w:b/>
                <w:bCs/>
                <w:kern w:val="0"/>
                <w:szCs w:val="24"/>
                <w:lang w:eastAsia="ru-RU"/>
              </w:rPr>
            </w:pPr>
            <w:r w:rsidRPr="00657B89">
              <w:rPr>
                <w:b/>
                <w:bCs/>
                <w:kern w:val="0"/>
                <w:szCs w:val="24"/>
                <w:lang w:eastAsia="ru-RU"/>
              </w:rPr>
              <w:t>ПОСТАВЩИК:</w:t>
            </w:r>
          </w:p>
          <w:p w14:paraId="172768B4" w14:textId="03D1F4A1" w:rsidR="009C6EAF" w:rsidRPr="009C6EAF" w:rsidRDefault="00702078" w:rsidP="009C6EAF">
            <w:pPr>
              <w:autoSpaceDN w:val="0"/>
              <w:jc w:val="both"/>
              <w:rPr>
                <w:rFonts w:eastAsia="Calibri"/>
                <w:szCs w:val="24"/>
              </w:rPr>
            </w:pPr>
            <w:r w:rsidRPr="00657B89">
              <w:rPr>
                <w:rFonts w:eastAsia="Calibri"/>
                <w:szCs w:val="24"/>
              </w:rPr>
              <w:t>ИП</w:t>
            </w:r>
            <w:r w:rsidR="009C6EAF" w:rsidRPr="009C6EAF">
              <w:rPr>
                <w:rFonts w:eastAsia="Calibri"/>
                <w:szCs w:val="24"/>
              </w:rPr>
              <w:t xml:space="preserve"> Балданова Юмжана Алексеевна</w:t>
            </w:r>
          </w:p>
          <w:p w14:paraId="1BBD057F" w14:textId="7ABCBA02" w:rsidR="00702078" w:rsidRPr="00657B89" w:rsidRDefault="00702078" w:rsidP="009C6EAF">
            <w:pPr>
              <w:jc w:val="both"/>
              <w:rPr>
                <w:rFonts w:eastAsia="Calibri"/>
                <w:szCs w:val="24"/>
              </w:rPr>
            </w:pPr>
            <w:r w:rsidRPr="00657B89">
              <w:rPr>
                <w:rFonts w:eastAsia="Calibri"/>
                <w:szCs w:val="24"/>
              </w:rPr>
              <w:t xml:space="preserve">ИНН </w:t>
            </w:r>
            <w:r w:rsidR="009C6EAF" w:rsidRPr="009C6EAF">
              <w:rPr>
                <w:rFonts w:eastAsia="Calibri"/>
                <w:szCs w:val="24"/>
              </w:rPr>
              <w:t>032623825531</w:t>
            </w:r>
          </w:p>
          <w:p w14:paraId="3D889288" w14:textId="5D38283F" w:rsidR="00702078" w:rsidRPr="00657B89" w:rsidRDefault="00702078" w:rsidP="00793C8C">
            <w:pPr>
              <w:jc w:val="both"/>
              <w:rPr>
                <w:rFonts w:eastAsia="Calibri"/>
                <w:szCs w:val="24"/>
              </w:rPr>
            </w:pPr>
            <w:r w:rsidRPr="00657B89">
              <w:rPr>
                <w:rFonts w:eastAsia="Calibri"/>
                <w:szCs w:val="24"/>
              </w:rPr>
              <w:t xml:space="preserve">ОГРНИП </w:t>
            </w:r>
            <w:r w:rsidR="009C6EAF" w:rsidRPr="009C6EAF">
              <w:rPr>
                <w:rFonts w:eastAsia="Calibri"/>
                <w:szCs w:val="24"/>
              </w:rPr>
              <w:t>325030000013746</w:t>
            </w:r>
          </w:p>
          <w:p w14:paraId="3B6A4A7E" w14:textId="4BD1F6F3" w:rsidR="00702078" w:rsidRPr="00657B89" w:rsidRDefault="00702078" w:rsidP="00793C8C">
            <w:pPr>
              <w:jc w:val="both"/>
              <w:rPr>
                <w:rFonts w:eastAsia="Calibri"/>
                <w:szCs w:val="24"/>
              </w:rPr>
            </w:pPr>
            <w:r w:rsidRPr="00657B89">
              <w:rPr>
                <w:rFonts w:eastAsia="Calibri"/>
                <w:szCs w:val="24"/>
              </w:rPr>
              <w:t xml:space="preserve">ОКПО </w:t>
            </w:r>
            <w:r w:rsidR="009C6EAF" w:rsidRPr="009C6EAF">
              <w:rPr>
                <w:rFonts w:eastAsia="Calibri"/>
                <w:szCs w:val="24"/>
              </w:rPr>
              <w:t>2040827315</w:t>
            </w:r>
          </w:p>
          <w:p w14:paraId="77B88A81" w14:textId="421C17CF" w:rsidR="00702078" w:rsidRPr="00657B89" w:rsidRDefault="00702078" w:rsidP="00793C8C">
            <w:pPr>
              <w:jc w:val="both"/>
              <w:rPr>
                <w:rFonts w:eastAsia="Calibri"/>
                <w:szCs w:val="24"/>
              </w:rPr>
            </w:pPr>
            <w:r w:rsidRPr="00657B89">
              <w:rPr>
                <w:rFonts w:eastAsia="Calibri"/>
                <w:szCs w:val="24"/>
              </w:rPr>
              <w:t xml:space="preserve">ОКТМО </w:t>
            </w:r>
            <w:r w:rsidR="009C6EAF" w:rsidRPr="009C6EAF">
              <w:rPr>
                <w:rFonts w:eastAsia="Calibri"/>
                <w:szCs w:val="24"/>
              </w:rPr>
              <w:t>81701000: город Улан-Удэ</w:t>
            </w:r>
          </w:p>
          <w:p w14:paraId="7324BC19" w14:textId="4BA2BD7C" w:rsidR="00702078" w:rsidRDefault="00702078" w:rsidP="00793C8C">
            <w:pPr>
              <w:jc w:val="both"/>
              <w:rPr>
                <w:rFonts w:eastAsia="Calibri"/>
                <w:szCs w:val="24"/>
              </w:rPr>
            </w:pPr>
            <w:r w:rsidRPr="00657B89">
              <w:rPr>
                <w:rFonts w:eastAsia="Calibri"/>
                <w:szCs w:val="24"/>
              </w:rPr>
              <w:t>Адрес постоянной регистрации</w:t>
            </w:r>
            <w:r w:rsidR="009C6EAF">
              <w:rPr>
                <w:rFonts w:eastAsia="Calibri"/>
                <w:szCs w:val="24"/>
              </w:rPr>
              <w:t>:</w:t>
            </w:r>
          </w:p>
          <w:p w14:paraId="2C2046EC" w14:textId="420EF159" w:rsidR="009C6EAF" w:rsidRPr="00657B89" w:rsidRDefault="009C6EAF" w:rsidP="00793C8C">
            <w:pPr>
              <w:jc w:val="both"/>
              <w:rPr>
                <w:rFonts w:eastAsia="Calibri"/>
                <w:szCs w:val="24"/>
              </w:rPr>
            </w:pPr>
            <w:r w:rsidRPr="009C6EAF">
              <w:rPr>
                <w:rFonts w:eastAsia="Calibri"/>
                <w:szCs w:val="24"/>
              </w:rPr>
              <w:t>670045, Российская Федерация, Республика Бурятия, Улан-Удэ г., Баян-Хэшэг ул., д. 36</w:t>
            </w:r>
          </w:p>
          <w:p w14:paraId="33A9E99E" w14:textId="79E5E0FD" w:rsidR="00702078" w:rsidRDefault="00702078" w:rsidP="00793C8C">
            <w:pPr>
              <w:jc w:val="both"/>
              <w:rPr>
                <w:rFonts w:eastAsia="Calibri"/>
                <w:szCs w:val="24"/>
              </w:rPr>
            </w:pPr>
            <w:r w:rsidRPr="00657B89">
              <w:rPr>
                <w:rFonts w:eastAsia="Calibri"/>
                <w:szCs w:val="24"/>
              </w:rPr>
              <w:t>Адрес фактического проживания</w:t>
            </w:r>
            <w:r w:rsidR="00477A16">
              <w:rPr>
                <w:rFonts w:eastAsia="Calibri"/>
                <w:szCs w:val="24"/>
              </w:rPr>
              <w:t>:</w:t>
            </w:r>
          </w:p>
          <w:p w14:paraId="158B1EE8" w14:textId="2875D8FA" w:rsidR="00477A16" w:rsidRPr="00657B89" w:rsidRDefault="00477A16" w:rsidP="00793C8C">
            <w:pPr>
              <w:jc w:val="both"/>
              <w:rPr>
                <w:rFonts w:eastAsia="Calibri"/>
                <w:szCs w:val="24"/>
              </w:rPr>
            </w:pPr>
            <w:r w:rsidRPr="00477A16">
              <w:rPr>
                <w:rFonts w:eastAsia="Calibri"/>
                <w:szCs w:val="24"/>
              </w:rPr>
              <w:t>670045, Российская Федерация, Республика Бурятия, Улан-Удэ г., Баян-Хэшэг ул., д. 36</w:t>
            </w:r>
          </w:p>
          <w:p w14:paraId="6A0D6CA4" w14:textId="0C8BDBA9" w:rsidR="00477A16" w:rsidRPr="00477A16" w:rsidRDefault="00702078" w:rsidP="00477A16">
            <w:pPr>
              <w:jc w:val="both"/>
              <w:rPr>
                <w:rFonts w:eastAsia="Calibri"/>
                <w:szCs w:val="24"/>
              </w:rPr>
            </w:pPr>
            <w:r w:rsidRPr="00657B89">
              <w:rPr>
                <w:rFonts w:eastAsia="Calibri"/>
                <w:szCs w:val="24"/>
              </w:rPr>
              <w:t>Телефон +</w:t>
            </w:r>
            <w:r w:rsidR="00477A16" w:rsidRPr="00477A16">
              <w:rPr>
                <w:rFonts w:eastAsia="Calibri"/>
                <w:szCs w:val="24"/>
              </w:rPr>
              <w:t>7 (924) 75-14-703</w:t>
            </w:r>
          </w:p>
          <w:p w14:paraId="25EEB960" w14:textId="27F0049E" w:rsidR="00702078" w:rsidRPr="00477A16" w:rsidRDefault="00702078" w:rsidP="00793C8C">
            <w:pPr>
              <w:jc w:val="both"/>
              <w:rPr>
                <w:rFonts w:eastAsia="Calibri"/>
                <w:szCs w:val="24"/>
                <w:lang w:val="en-US"/>
              </w:rPr>
            </w:pPr>
            <w:r w:rsidRPr="00657B89">
              <w:rPr>
                <w:rFonts w:eastAsia="Calibri"/>
                <w:szCs w:val="24"/>
                <w:lang w:val="en-US"/>
              </w:rPr>
              <w:t>e</w:t>
            </w:r>
            <w:r w:rsidRPr="00477A16">
              <w:rPr>
                <w:rFonts w:eastAsia="Calibri"/>
                <w:szCs w:val="24"/>
                <w:lang w:val="en-US"/>
              </w:rPr>
              <w:t>-</w:t>
            </w:r>
            <w:r w:rsidRPr="00657B89">
              <w:rPr>
                <w:rFonts w:eastAsia="Calibri"/>
                <w:szCs w:val="24"/>
                <w:lang w:val="en-US"/>
              </w:rPr>
              <w:t>mail</w:t>
            </w:r>
            <w:r w:rsidRPr="00477A16">
              <w:rPr>
                <w:rFonts w:eastAsia="Calibri"/>
                <w:szCs w:val="24"/>
                <w:lang w:val="en-US"/>
              </w:rPr>
              <w:t xml:space="preserve">: </w:t>
            </w:r>
            <w:r w:rsidR="00477A16" w:rsidRPr="00477A16">
              <w:rPr>
                <w:rFonts w:eastAsia="Calibri"/>
                <w:szCs w:val="24"/>
                <w:lang w:val="en-US"/>
              </w:rPr>
              <w:t>westside9@mail.ru</w:t>
            </w:r>
          </w:p>
          <w:p w14:paraId="524A5025" w14:textId="1EE131F6" w:rsidR="00702078" w:rsidRPr="00657B89" w:rsidRDefault="00702078" w:rsidP="00793C8C">
            <w:pPr>
              <w:spacing w:line="100" w:lineRule="atLeast"/>
              <w:rPr>
                <w:kern w:val="0"/>
                <w:szCs w:val="24"/>
              </w:rPr>
            </w:pPr>
            <w:r w:rsidRPr="00657B89">
              <w:rPr>
                <w:kern w:val="0"/>
                <w:szCs w:val="24"/>
              </w:rPr>
              <w:t xml:space="preserve">Номер счёта </w:t>
            </w:r>
            <w:r w:rsidR="00477A16" w:rsidRPr="00477A16">
              <w:rPr>
                <w:kern w:val="0"/>
                <w:szCs w:val="24"/>
              </w:rPr>
              <w:t>40802810900810073993</w:t>
            </w:r>
          </w:p>
          <w:p w14:paraId="07F18518" w14:textId="54793B25" w:rsidR="00702078" w:rsidRPr="00657B89" w:rsidRDefault="00702078" w:rsidP="00793C8C">
            <w:pPr>
              <w:spacing w:line="100" w:lineRule="atLeast"/>
              <w:rPr>
                <w:kern w:val="0"/>
                <w:szCs w:val="24"/>
              </w:rPr>
            </w:pPr>
            <w:r w:rsidRPr="00657B89">
              <w:rPr>
                <w:kern w:val="0"/>
                <w:szCs w:val="24"/>
              </w:rPr>
              <w:t xml:space="preserve">Банк </w:t>
            </w:r>
            <w:r w:rsidR="00477A16" w:rsidRPr="00477A16">
              <w:rPr>
                <w:kern w:val="0"/>
                <w:szCs w:val="24"/>
              </w:rPr>
              <w:t>ФИЛИАЛ "ЦЕНТРАЛЬНЫЙ" БАНКА ВТБ (ПАО)</w:t>
            </w:r>
          </w:p>
          <w:p w14:paraId="578BA18A" w14:textId="12D8AC7C" w:rsidR="00702078" w:rsidRPr="00657B89" w:rsidRDefault="00702078" w:rsidP="00793C8C">
            <w:pPr>
              <w:spacing w:line="100" w:lineRule="atLeast"/>
              <w:rPr>
                <w:kern w:val="0"/>
                <w:szCs w:val="24"/>
              </w:rPr>
            </w:pPr>
            <w:r w:rsidRPr="00657B89">
              <w:rPr>
                <w:kern w:val="0"/>
                <w:szCs w:val="24"/>
              </w:rPr>
              <w:t xml:space="preserve">Корреспондентский счёт </w:t>
            </w:r>
            <w:r w:rsidR="00477A16" w:rsidRPr="00477A16">
              <w:rPr>
                <w:kern w:val="0"/>
                <w:szCs w:val="24"/>
              </w:rPr>
              <w:t>30101810145250000411</w:t>
            </w:r>
          </w:p>
          <w:p w14:paraId="22C11156" w14:textId="3F270FDB" w:rsidR="00702078" w:rsidRPr="00657B89" w:rsidRDefault="00702078" w:rsidP="00793C8C">
            <w:pPr>
              <w:jc w:val="both"/>
              <w:rPr>
                <w:rFonts w:eastAsia="Calibri"/>
                <w:szCs w:val="24"/>
              </w:rPr>
            </w:pPr>
            <w:r w:rsidRPr="00657B89">
              <w:rPr>
                <w:kern w:val="0"/>
                <w:szCs w:val="24"/>
              </w:rPr>
              <w:t xml:space="preserve">БИК </w:t>
            </w:r>
            <w:r w:rsidR="00477A16" w:rsidRPr="00477A16">
              <w:rPr>
                <w:kern w:val="0"/>
                <w:szCs w:val="24"/>
              </w:rPr>
              <w:t>044525411</w:t>
            </w:r>
          </w:p>
          <w:p w14:paraId="63C2E0CA" w14:textId="77777777" w:rsidR="00702078" w:rsidRPr="00657B89" w:rsidRDefault="00702078" w:rsidP="00793C8C">
            <w:pPr>
              <w:autoSpaceDN w:val="0"/>
              <w:spacing w:after="120"/>
              <w:jc w:val="both"/>
              <w:rPr>
                <w:rFonts w:eastAsia="Calibri"/>
                <w:szCs w:val="24"/>
              </w:rPr>
            </w:pPr>
          </w:p>
          <w:p w14:paraId="46368956" w14:textId="77777777" w:rsidR="00702078" w:rsidRPr="00657B89" w:rsidRDefault="00702078" w:rsidP="00793C8C">
            <w:pPr>
              <w:autoSpaceDN w:val="0"/>
              <w:spacing w:after="120"/>
              <w:jc w:val="both"/>
              <w:rPr>
                <w:rFonts w:eastAsia="Calibri"/>
                <w:szCs w:val="24"/>
              </w:rPr>
            </w:pPr>
          </w:p>
          <w:p w14:paraId="353F8DEC" w14:textId="77777777" w:rsidR="00702078" w:rsidRPr="00657B89" w:rsidRDefault="00702078" w:rsidP="00793C8C">
            <w:pPr>
              <w:autoSpaceDN w:val="0"/>
              <w:spacing w:after="120"/>
              <w:jc w:val="both"/>
              <w:rPr>
                <w:rFonts w:eastAsia="Calibri"/>
                <w:szCs w:val="24"/>
              </w:rPr>
            </w:pPr>
          </w:p>
          <w:p w14:paraId="0DDB8B17" w14:textId="21DC5621" w:rsidR="00702078" w:rsidRPr="00657B89" w:rsidRDefault="00702078" w:rsidP="00793C8C">
            <w:pPr>
              <w:autoSpaceDN w:val="0"/>
              <w:spacing w:after="120"/>
              <w:jc w:val="both"/>
              <w:rPr>
                <w:rFonts w:eastAsia="Calibri"/>
                <w:szCs w:val="24"/>
              </w:rPr>
            </w:pPr>
            <w:r w:rsidRPr="00657B89">
              <w:rPr>
                <w:rFonts w:eastAsia="Calibri"/>
                <w:szCs w:val="24"/>
              </w:rPr>
              <w:t xml:space="preserve">И.П.__________________/ </w:t>
            </w:r>
            <w:r w:rsidR="00477A16">
              <w:rPr>
                <w:rFonts w:eastAsia="Calibri"/>
                <w:szCs w:val="24"/>
              </w:rPr>
              <w:t xml:space="preserve">Ю.А. </w:t>
            </w:r>
            <w:r w:rsidR="00477A16" w:rsidRPr="00477A16">
              <w:rPr>
                <w:rFonts w:eastAsia="Calibri"/>
                <w:szCs w:val="24"/>
              </w:rPr>
              <w:t>Балданова</w:t>
            </w:r>
          </w:p>
          <w:p w14:paraId="3A73AE0C" w14:textId="77777777" w:rsidR="00702078" w:rsidRPr="00657B89" w:rsidRDefault="00702078" w:rsidP="00793C8C">
            <w:pPr>
              <w:autoSpaceDN w:val="0"/>
              <w:spacing w:after="120"/>
              <w:jc w:val="both"/>
              <w:rPr>
                <w:rFonts w:eastAsia="Calibri"/>
                <w:szCs w:val="24"/>
              </w:rPr>
            </w:pPr>
            <w:r w:rsidRPr="00657B89">
              <w:rPr>
                <w:rFonts w:eastAsia="Calibri"/>
                <w:szCs w:val="24"/>
              </w:rPr>
              <w:t>М.П.</w:t>
            </w:r>
          </w:p>
          <w:p w14:paraId="02E8E126" w14:textId="77777777" w:rsidR="00702078" w:rsidRPr="00657B89" w:rsidRDefault="00702078" w:rsidP="00793C8C">
            <w:pPr>
              <w:autoSpaceDN w:val="0"/>
              <w:spacing w:after="120"/>
              <w:jc w:val="both"/>
              <w:rPr>
                <w:rFonts w:eastAsia="Calibri"/>
                <w:szCs w:val="24"/>
              </w:rPr>
            </w:pPr>
          </w:p>
        </w:tc>
      </w:tr>
    </w:tbl>
    <w:p w14:paraId="0913EAC3" w14:textId="77777777" w:rsidR="002E21D1" w:rsidRDefault="002E21D1" w:rsidP="002E21D1">
      <w:pPr>
        <w:jc w:val="right"/>
        <w:rPr>
          <w:b/>
          <w:color w:val="000000"/>
          <w:sz w:val="22"/>
          <w:szCs w:val="22"/>
        </w:rPr>
      </w:pPr>
      <w:bookmarkStart w:id="2" w:name="bookmark0"/>
      <w:bookmarkEnd w:id="1"/>
    </w:p>
    <w:p w14:paraId="1A73259D" w14:textId="77777777" w:rsidR="002E21D1" w:rsidRDefault="002E21D1" w:rsidP="002E21D1">
      <w:pPr>
        <w:jc w:val="right"/>
        <w:rPr>
          <w:b/>
          <w:color w:val="000000"/>
          <w:sz w:val="22"/>
          <w:szCs w:val="22"/>
        </w:rPr>
      </w:pPr>
    </w:p>
    <w:p w14:paraId="39ACF19E" w14:textId="77777777" w:rsidR="002E21D1" w:rsidRDefault="002E21D1" w:rsidP="002E21D1">
      <w:pPr>
        <w:jc w:val="right"/>
        <w:rPr>
          <w:b/>
          <w:color w:val="000000"/>
          <w:sz w:val="22"/>
          <w:szCs w:val="22"/>
        </w:rPr>
      </w:pPr>
    </w:p>
    <w:p w14:paraId="25F37E2D" w14:textId="77777777" w:rsidR="002E21D1" w:rsidRDefault="002E21D1" w:rsidP="002E21D1">
      <w:pPr>
        <w:jc w:val="right"/>
        <w:rPr>
          <w:b/>
          <w:color w:val="000000"/>
          <w:sz w:val="22"/>
          <w:szCs w:val="22"/>
        </w:rPr>
      </w:pPr>
    </w:p>
    <w:p w14:paraId="67363FD0" w14:textId="77777777" w:rsidR="002E21D1" w:rsidRDefault="002E21D1" w:rsidP="002E21D1">
      <w:pPr>
        <w:jc w:val="right"/>
        <w:rPr>
          <w:b/>
          <w:color w:val="000000"/>
          <w:sz w:val="22"/>
          <w:szCs w:val="22"/>
        </w:rPr>
      </w:pPr>
    </w:p>
    <w:p w14:paraId="1C680CC5" w14:textId="77777777" w:rsidR="002E21D1" w:rsidRDefault="002E21D1" w:rsidP="002E21D1">
      <w:pPr>
        <w:jc w:val="right"/>
        <w:rPr>
          <w:b/>
          <w:color w:val="000000"/>
          <w:sz w:val="22"/>
          <w:szCs w:val="22"/>
        </w:rPr>
      </w:pPr>
    </w:p>
    <w:p w14:paraId="78824A36" w14:textId="77777777" w:rsidR="008B556E" w:rsidRDefault="008B556E" w:rsidP="002E21D1">
      <w:pPr>
        <w:jc w:val="right"/>
        <w:rPr>
          <w:b/>
          <w:color w:val="000000"/>
          <w:sz w:val="22"/>
          <w:szCs w:val="22"/>
        </w:rPr>
      </w:pPr>
    </w:p>
    <w:p w14:paraId="19A64E2C" w14:textId="77777777" w:rsidR="008B556E" w:rsidRDefault="008B556E" w:rsidP="002E21D1">
      <w:pPr>
        <w:jc w:val="right"/>
        <w:rPr>
          <w:b/>
          <w:color w:val="000000"/>
          <w:sz w:val="22"/>
          <w:szCs w:val="22"/>
        </w:rPr>
      </w:pPr>
    </w:p>
    <w:p w14:paraId="6D070B0B" w14:textId="77777777" w:rsidR="008B556E" w:rsidRDefault="008B556E" w:rsidP="002E21D1">
      <w:pPr>
        <w:jc w:val="right"/>
        <w:rPr>
          <w:b/>
          <w:color w:val="000000"/>
          <w:sz w:val="22"/>
          <w:szCs w:val="22"/>
        </w:rPr>
      </w:pPr>
    </w:p>
    <w:p w14:paraId="1C8C5FE7" w14:textId="77777777" w:rsidR="008B556E" w:rsidRDefault="008B556E" w:rsidP="002E21D1">
      <w:pPr>
        <w:jc w:val="right"/>
        <w:rPr>
          <w:b/>
          <w:color w:val="000000"/>
          <w:sz w:val="22"/>
          <w:szCs w:val="22"/>
        </w:rPr>
      </w:pPr>
    </w:p>
    <w:p w14:paraId="719476DD" w14:textId="77777777" w:rsidR="008B556E" w:rsidRDefault="008B556E" w:rsidP="002E21D1">
      <w:pPr>
        <w:jc w:val="right"/>
        <w:rPr>
          <w:b/>
          <w:color w:val="000000"/>
          <w:sz w:val="22"/>
          <w:szCs w:val="22"/>
        </w:rPr>
      </w:pPr>
    </w:p>
    <w:p w14:paraId="26F76E17" w14:textId="77777777" w:rsidR="008B556E" w:rsidRDefault="008B556E" w:rsidP="002E21D1">
      <w:pPr>
        <w:jc w:val="right"/>
        <w:rPr>
          <w:b/>
          <w:color w:val="000000"/>
          <w:sz w:val="22"/>
          <w:szCs w:val="22"/>
        </w:rPr>
      </w:pPr>
    </w:p>
    <w:p w14:paraId="3270A563" w14:textId="67A102DB" w:rsidR="00740112" w:rsidRPr="00740112" w:rsidRDefault="00740112" w:rsidP="002E21D1">
      <w:pPr>
        <w:jc w:val="right"/>
        <w:rPr>
          <w:b/>
          <w:color w:val="000000"/>
          <w:sz w:val="22"/>
          <w:szCs w:val="22"/>
        </w:rPr>
      </w:pPr>
      <w:r w:rsidRPr="00740112">
        <w:rPr>
          <w:b/>
          <w:color w:val="000000"/>
          <w:sz w:val="22"/>
          <w:szCs w:val="22"/>
        </w:rPr>
        <w:lastRenderedPageBreak/>
        <w:t>Приложение №1</w:t>
      </w:r>
    </w:p>
    <w:p w14:paraId="26858F92" w14:textId="77777777" w:rsidR="00740112" w:rsidRPr="00740112" w:rsidRDefault="00740112" w:rsidP="00740112">
      <w:pPr>
        <w:ind w:left="-709"/>
        <w:jc w:val="right"/>
        <w:rPr>
          <w:b/>
          <w:color w:val="000000"/>
          <w:sz w:val="22"/>
          <w:szCs w:val="22"/>
        </w:rPr>
      </w:pPr>
      <w:r w:rsidRPr="00740112">
        <w:rPr>
          <w:b/>
          <w:color w:val="000000"/>
          <w:sz w:val="22"/>
          <w:szCs w:val="22"/>
        </w:rPr>
        <w:t xml:space="preserve">к договору </w:t>
      </w:r>
      <w:r w:rsidRPr="00740112">
        <w:rPr>
          <w:b/>
          <w:color w:val="000000"/>
          <w:sz w:val="22"/>
          <w:szCs w:val="22"/>
          <w:u w:val="single"/>
        </w:rPr>
        <w:t xml:space="preserve">№ </w:t>
      </w:r>
      <w:r w:rsidRPr="00740112">
        <w:rPr>
          <w:b/>
          <w:color w:val="000000"/>
          <w:sz w:val="22"/>
          <w:szCs w:val="22"/>
        </w:rPr>
        <w:t>15/07-2025</w:t>
      </w:r>
    </w:p>
    <w:p w14:paraId="6CE1AE40" w14:textId="77777777" w:rsidR="00740112" w:rsidRPr="00740112" w:rsidRDefault="00740112" w:rsidP="00740112">
      <w:pPr>
        <w:ind w:left="-709"/>
        <w:jc w:val="right"/>
        <w:rPr>
          <w:b/>
          <w:color w:val="000000"/>
          <w:sz w:val="22"/>
          <w:szCs w:val="22"/>
        </w:rPr>
      </w:pPr>
      <w:r w:rsidRPr="00740112">
        <w:rPr>
          <w:b/>
          <w:color w:val="000000"/>
          <w:sz w:val="22"/>
          <w:szCs w:val="22"/>
        </w:rPr>
        <w:t>от «15» июля 2025 г.</w:t>
      </w:r>
    </w:p>
    <w:p w14:paraId="21C3AB29" w14:textId="77777777" w:rsidR="00740112" w:rsidRDefault="00740112" w:rsidP="00740112">
      <w:pPr>
        <w:ind w:left="-709"/>
        <w:jc w:val="right"/>
        <w:rPr>
          <w:b/>
          <w:color w:val="000000"/>
          <w:sz w:val="22"/>
          <w:szCs w:val="22"/>
        </w:rPr>
      </w:pPr>
    </w:p>
    <w:p w14:paraId="31AF6C50" w14:textId="015B2C6B" w:rsidR="00740112" w:rsidRPr="00740112" w:rsidRDefault="00740112" w:rsidP="00740112">
      <w:pPr>
        <w:ind w:left="-709"/>
        <w:jc w:val="center"/>
        <w:rPr>
          <w:b/>
          <w:color w:val="000000"/>
          <w:sz w:val="22"/>
          <w:szCs w:val="22"/>
        </w:rPr>
      </w:pPr>
      <w:r w:rsidRPr="00740112">
        <w:rPr>
          <w:b/>
          <w:color w:val="000000"/>
          <w:sz w:val="22"/>
          <w:szCs w:val="22"/>
        </w:rPr>
        <w:t>ТЕХНИЧЕСКОЕ ЗАДАНИЕ</w:t>
      </w:r>
    </w:p>
    <w:p w14:paraId="31DAFFB9" w14:textId="5F0EDC3A" w:rsidR="00740112" w:rsidRPr="00740112" w:rsidRDefault="00740112" w:rsidP="00740112">
      <w:pPr>
        <w:ind w:left="-709"/>
        <w:jc w:val="center"/>
        <w:rPr>
          <w:b/>
          <w:color w:val="000000"/>
          <w:sz w:val="22"/>
          <w:szCs w:val="22"/>
        </w:rPr>
      </w:pPr>
      <w:bookmarkStart w:id="3" w:name="_Hlk196315116"/>
      <w:r w:rsidRPr="00740112">
        <w:rPr>
          <w:b/>
          <w:color w:val="000000"/>
          <w:sz w:val="22"/>
          <w:szCs w:val="22"/>
        </w:rPr>
        <w:t>на поставку уличной мебели</w:t>
      </w:r>
    </w:p>
    <w:bookmarkEnd w:id="3"/>
    <w:p w14:paraId="39911AB3" w14:textId="77777777" w:rsidR="00740112" w:rsidRPr="00740112" w:rsidRDefault="00740112" w:rsidP="00740112">
      <w:pPr>
        <w:ind w:left="-709"/>
        <w:rPr>
          <w:b/>
          <w:color w:val="000000"/>
          <w:sz w:val="22"/>
          <w:szCs w:val="22"/>
        </w:rPr>
      </w:pPr>
    </w:p>
    <w:p w14:paraId="0EBA0B3D" w14:textId="77777777" w:rsidR="00740112" w:rsidRPr="00740112" w:rsidRDefault="00740112" w:rsidP="00740112">
      <w:pPr>
        <w:rPr>
          <w:b/>
          <w:color w:val="000000"/>
          <w:sz w:val="22"/>
          <w:szCs w:val="22"/>
        </w:rPr>
      </w:pPr>
      <w:r w:rsidRPr="00740112">
        <w:rPr>
          <w:b/>
          <w:color w:val="000000"/>
          <w:sz w:val="22"/>
          <w:szCs w:val="22"/>
        </w:rPr>
        <w:t>1.</w:t>
      </w:r>
      <w:r w:rsidRPr="00740112">
        <w:rPr>
          <w:b/>
          <w:color w:val="000000"/>
          <w:sz w:val="22"/>
          <w:szCs w:val="22"/>
        </w:rPr>
        <w:tab/>
        <w:t>Описание объекта закупки:</w:t>
      </w:r>
    </w:p>
    <w:tbl>
      <w:tblPr>
        <w:tblStyle w:val="100"/>
        <w:tblW w:w="10774" w:type="dxa"/>
        <w:jc w:val="center"/>
        <w:tblLayout w:type="fixed"/>
        <w:tblLook w:val="04A0" w:firstRow="1" w:lastRow="0" w:firstColumn="1" w:lastColumn="0" w:noHBand="0" w:noVBand="1"/>
      </w:tblPr>
      <w:tblGrid>
        <w:gridCol w:w="563"/>
        <w:gridCol w:w="1576"/>
        <w:gridCol w:w="1701"/>
        <w:gridCol w:w="5528"/>
        <w:gridCol w:w="709"/>
        <w:gridCol w:w="697"/>
      </w:tblGrid>
      <w:tr w:rsidR="00740112" w:rsidRPr="00740112" w14:paraId="2B6809FA" w14:textId="77777777" w:rsidTr="00740112">
        <w:trPr>
          <w:jc w:val="center"/>
        </w:trPr>
        <w:tc>
          <w:tcPr>
            <w:tcW w:w="563" w:type="dxa"/>
            <w:shd w:val="clear" w:color="auto" w:fill="C5E0B3"/>
            <w:tcMar>
              <w:top w:w="0" w:type="dxa"/>
              <w:left w:w="108" w:type="dxa"/>
              <w:bottom w:w="0" w:type="dxa"/>
              <w:right w:w="108" w:type="dxa"/>
            </w:tcMar>
          </w:tcPr>
          <w:p w14:paraId="124DDE35" w14:textId="77777777" w:rsidR="00740112" w:rsidRPr="00740112" w:rsidRDefault="00740112" w:rsidP="00740112">
            <w:pPr>
              <w:widowControl w:val="0"/>
              <w:jc w:val="center"/>
              <w:rPr>
                <w:b/>
                <w:sz w:val="22"/>
                <w:szCs w:val="22"/>
              </w:rPr>
            </w:pPr>
            <w:r w:rsidRPr="00740112">
              <w:rPr>
                <w:b/>
                <w:sz w:val="22"/>
                <w:szCs w:val="22"/>
              </w:rPr>
              <w:t>№ п/п</w:t>
            </w:r>
          </w:p>
        </w:tc>
        <w:tc>
          <w:tcPr>
            <w:tcW w:w="1576" w:type="dxa"/>
            <w:tcBorders>
              <w:bottom w:val="single" w:sz="4" w:space="0" w:color="auto"/>
            </w:tcBorders>
            <w:shd w:val="clear" w:color="auto" w:fill="C5E0B3"/>
            <w:tcMar>
              <w:top w:w="0" w:type="dxa"/>
              <w:left w:w="108" w:type="dxa"/>
              <w:bottom w:w="0" w:type="dxa"/>
              <w:right w:w="108" w:type="dxa"/>
            </w:tcMar>
          </w:tcPr>
          <w:p w14:paraId="50524FD3" w14:textId="77777777" w:rsidR="00740112" w:rsidRPr="00740112" w:rsidRDefault="00740112" w:rsidP="00740112">
            <w:pPr>
              <w:widowControl w:val="0"/>
              <w:jc w:val="center"/>
              <w:rPr>
                <w:b/>
                <w:sz w:val="22"/>
                <w:szCs w:val="22"/>
              </w:rPr>
            </w:pPr>
            <w:r w:rsidRPr="00740112">
              <w:rPr>
                <w:b/>
                <w:sz w:val="22"/>
                <w:szCs w:val="22"/>
              </w:rPr>
              <w:t>Наименование товара</w:t>
            </w:r>
          </w:p>
        </w:tc>
        <w:tc>
          <w:tcPr>
            <w:tcW w:w="1701" w:type="dxa"/>
            <w:shd w:val="clear" w:color="auto" w:fill="C5E0B3"/>
          </w:tcPr>
          <w:p w14:paraId="00CD30D1" w14:textId="77777777" w:rsidR="00740112" w:rsidRPr="00740112" w:rsidRDefault="00740112" w:rsidP="00740112">
            <w:pPr>
              <w:widowControl w:val="0"/>
              <w:jc w:val="center"/>
              <w:rPr>
                <w:b/>
                <w:sz w:val="22"/>
                <w:szCs w:val="22"/>
              </w:rPr>
            </w:pPr>
            <w:r w:rsidRPr="00740112">
              <w:rPr>
                <w:b/>
                <w:sz w:val="22"/>
                <w:szCs w:val="22"/>
              </w:rPr>
              <w:t>ОКПД 2</w:t>
            </w:r>
          </w:p>
        </w:tc>
        <w:tc>
          <w:tcPr>
            <w:tcW w:w="5528" w:type="dxa"/>
            <w:shd w:val="clear" w:color="auto" w:fill="C5E0B3"/>
            <w:tcMar>
              <w:top w:w="0" w:type="dxa"/>
              <w:left w:w="108" w:type="dxa"/>
              <w:bottom w:w="0" w:type="dxa"/>
              <w:right w:w="108" w:type="dxa"/>
            </w:tcMar>
          </w:tcPr>
          <w:p w14:paraId="5AD66943" w14:textId="77777777" w:rsidR="00740112" w:rsidRPr="00740112" w:rsidRDefault="00740112" w:rsidP="00740112">
            <w:pPr>
              <w:widowControl w:val="0"/>
              <w:jc w:val="center"/>
              <w:rPr>
                <w:b/>
                <w:sz w:val="22"/>
                <w:szCs w:val="22"/>
              </w:rPr>
            </w:pPr>
            <w:r w:rsidRPr="00740112">
              <w:rPr>
                <w:b/>
                <w:sz w:val="22"/>
                <w:szCs w:val="22"/>
              </w:rPr>
              <w:t>Технические характеристики</w:t>
            </w:r>
          </w:p>
        </w:tc>
        <w:tc>
          <w:tcPr>
            <w:tcW w:w="709" w:type="dxa"/>
            <w:shd w:val="clear" w:color="auto" w:fill="C5E0B3"/>
            <w:tcMar>
              <w:top w:w="0" w:type="dxa"/>
              <w:left w:w="108" w:type="dxa"/>
              <w:bottom w:w="0" w:type="dxa"/>
              <w:right w:w="108" w:type="dxa"/>
            </w:tcMar>
          </w:tcPr>
          <w:p w14:paraId="6E91170A" w14:textId="77777777" w:rsidR="00740112" w:rsidRPr="00740112" w:rsidRDefault="00740112" w:rsidP="00740112">
            <w:pPr>
              <w:widowControl w:val="0"/>
              <w:jc w:val="center"/>
              <w:rPr>
                <w:b/>
                <w:sz w:val="22"/>
                <w:szCs w:val="22"/>
              </w:rPr>
            </w:pPr>
            <w:r w:rsidRPr="00740112">
              <w:rPr>
                <w:b/>
                <w:sz w:val="22"/>
                <w:szCs w:val="22"/>
              </w:rPr>
              <w:t>Ед. изм.</w:t>
            </w:r>
          </w:p>
        </w:tc>
        <w:tc>
          <w:tcPr>
            <w:tcW w:w="697" w:type="dxa"/>
            <w:shd w:val="clear" w:color="auto" w:fill="C5E0B3"/>
            <w:tcMar>
              <w:top w:w="0" w:type="dxa"/>
              <w:left w:w="108" w:type="dxa"/>
              <w:bottom w:w="0" w:type="dxa"/>
              <w:right w:w="108" w:type="dxa"/>
            </w:tcMar>
          </w:tcPr>
          <w:p w14:paraId="4F2DCEEC" w14:textId="77777777" w:rsidR="00740112" w:rsidRPr="00740112" w:rsidRDefault="00740112" w:rsidP="00740112">
            <w:pPr>
              <w:widowControl w:val="0"/>
              <w:jc w:val="center"/>
              <w:rPr>
                <w:b/>
                <w:sz w:val="22"/>
                <w:szCs w:val="22"/>
              </w:rPr>
            </w:pPr>
            <w:r w:rsidRPr="00740112">
              <w:rPr>
                <w:b/>
                <w:sz w:val="22"/>
                <w:szCs w:val="22"/>
              </w:rPr>
              <w:t>Кол-во</w:t>
            </w:r>
          </w:p>
        </w:tc>
      </w:tr>
      <w:tr w:rsidR="00740112" w:rsidRPr="00740112" w14:paraId="658A7818" w14:textId="77777777" w:rsidTr="00793C8C">
        <w:trPr>
          <w:trHeight w:val="396"/>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39848" w14:textId="77777777" w:rsidR="00740112" w:rsidRPr="00740112" w:rsidRDefault="00740112" w:rsidP="00740112">
            <w:pPr>
              <w:widowControl w:val="0"/>
              <w:numPr>
                <w:ilvl w:val="0"/>
                <w:numId w:val="21"/>
              </w:numPr>
              <w:spacing w:before="60" w:after="60"/>
              <w:contextualSpacing/>
              <w:jc w:val="center"/>
              <w:rPr>
                <w:b/>
                <w:sz w:val="22"/>
                <w:szCs w:val="22"/>
                <w:lang w:val="en-US"/>
              </w:rPr>
            </w:pP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5E18B" w14:textId="77777777" w:rsidR="00740112" w:rsidRPr="00740112" w:rsidRDefault="00740112" w:rsidP="00740112">
            <w:pPr>
              <w:widowControl w:val="0"/>
              <w:jc w:val="center"/>
              <w:rPr>
                <w:sz w:val="22"/>
                <w:szCs w:val="22"/>
              </w:rPr>
            </w:pPr>
            <w:r w:rsidRPr="00740112">
              <w:rPr>
                <w:sz w:val="22"/>
                <w:szCs w:val="22"/>
              </w:rPr>
              <w:t>Стол пластиковый складной</w:t>
            </w:r>
          </w:p>
        </w:tc>
        <w:tc>
          <w:tcPr>
            <w:tcW w:w="1701" w:type="dxa"/>
            <w:tcBorders>
              <w:top w:val="single" w:sz="4" w:space="0" w:color="auto"/>
              <w:left w:val="single" w:sz="4" w:space="0" w:color="auto"/>
              <w:bottom w:val="single" w:sz="4" w:space="0" w:color="auto"/>
              <w:right w:val="single" w:sz="4" w:space="0" w:color="auto"/>
            </w:tcBorders>
          </w:tcPr>
          <w:p w14:paraId="6FAA4DBC" w14:textId="77777777" w:rsidR="00740112" w:rsidRPr="00740112" w:rsidRDefault="00740112" w:rsidP="00740112">
            <w:pPr>
              <w:rPr>
                <w:sz w:val="22"/>
                <w:szCs w:val="22"/>
              </w:rPr>
            </w:pPr>
            <w:r w:rsidRPr="00740112">
              <w:rPr>
                <w:sz w:val="22"/>
                <w:szCs w:val="22"/>
              </w:rPr>
              <w:t>31.09.14.110 (П)</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526FF" w14:textId="77777777" w:rsidR="00740112" w:rsidRPr="00740112" w:rsidRDefault="00740112" w:rsidP="00740112">
            <w:pPr>
              <w:rPr>
                <w:color w:val="21282B"/>
                <w:sz w:val="22"/>
                <w:szCs w:val="22"/>
                <w:shd w:val="clear" w:color="auto" w:fill="FFFFFF"/>
              </w:rPr>
            </w:pPr>
            <w:r w:rsidRPr="00740112">
              <w:rPr>
                <w:sz w:val="22"/>
                <w:szCs w:val="22"/>
              </w:rPr>
              <w:t xml:space="preserve">Столешница прямоугольная не менее </w:t>
            </w:r>
            <w:r w:rsidRPr="00740112">
              <w:rPr>
                <w:sz w:val="22"/>
                <w:szCs w:val="22"/>
                <w:shd w:val="clear" w:color="auto" w:fill="FFFFFF"/>
              </w:rPr>
              <w:t xml:space="preserve">180 * 70 *74 </w:t>
            </w:r>
            <w:r w:rsidRPr="00740112">
              <w:rPr>
                <w:sz w:val="22"/>
                <w:szCs w:val="22"/>
              </w:rPr>
              <w:t xml:space="preserve">см. </w:t>
            </w:r>
            <w:r w:rsidRPr="00740112">
              <w:rPr>
                <w:color w:val="21282B"/>
                <w:sz w:val="22"/>
                <w:szCs w:val="22"/>
                <w:shd w:val="clear" w:color="auto" w:fill="FFFFFF"/>
              </w:rPr>
              <w:t xml:space="preserve">Изделие с прочным металлическим каркасом, </w:t>
            </w:r>
            <w:r w:rsidRPr="00740112">
              <w:rPr>
                <w:sz w:val="22"/>
                <w:szCs w:val="22"/>
              </w:rPr>
              <w:t>выдерживает повышенную нагрузку</w:t>
            </w:r>
            <w:r w:rsidRPr="00740112">
              <w:rPr>
                <w:color w:val="21282B"/>
                <w:sz w:val="22"/>
                <w:szCs w:val="22"/>
                <w:shd w:val="clear" w:color="auto" w:fill="FFFFFF"/>
              </w:rPr>
              <w:t xml:space="preserve">. </w:t>
            </w:r>
          </w:p>
          <w:p w14:paraId="7065EEA8" w14:textId="77777777" w:rsidR="00740112" w:rsidRPr="00740112" w:rsidRDefault="00740112" w:rsidP="00740112">
            <w:pPr>
              <w:rPr>
                <w:color w:val="21282B"/>
                <w:sz w:val="22"/>
                <w:szCs w:val="22"/>
                <w:shd w:val="clear" w:color="auto" w:fill="FFFFFF"/>
              </w:rPr>
            </w:pPr>
            <w:r w:rsidRPr="00740112">
              <w:rPr>
                <w:color w:val="21282B"/>
                <w:sz w:val="22"/>
                <w:szCs w:val="22"/>
                <w:shd w:val="clear" w:color="auto" w:fill="FFFFFF"/>
              </w:rPr>
              <w:t xml:space="preserve">Столешница изготовлена из прочного и устойчивого к атмосферным осадкам пластика. </w:t>
            </w:r>
          </w:p>
          <w:p w14:paraId="1181A423" w14:textId="77777777" w:rsidR="00740112" w:rsidRPr="00740112" w:rsidRDefault="00740112" w:rsidP="00740112">
            <w:pPr>
              <w:rPr>
                <w:sz w:val="22"/>
                <w:szCs w:val="22"/>
              </w:rPr>
            </w:pPr>
            <w:r w:rsidRPr="00740112">
              <w:rPr>
                <w:color w:val="21282B"/>
                <w:sz w:val="22"/>
                <w:szCs w:val="22"/>
                <w:shd w:val="clear" w:color="auto" w:fill="FFFFFF"/>
              </w:rPr>
              <w:t>Цвет темный, в цвет скамейки.</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284FE" w14:textId="77777777" w:rsidR="00740112" w:rsidRPr="00740112" w:rsidRDefault="00740112" w:rsidP="00740112">
            <w:pPr>
              <w:jc w:val="center"/>
              <w:rPr>
                <w:sz w:val="22"/>
                <w:szCs w:val="22"/>
                <w:lang w:val="en-US"/>
              </w:rPr>
            </w:pPr>
            <w:r w:rsidRPr="00740112">
              <w:rPr>
                <w:sz w:val="22"/>
                <w:szCs w:val="22"/>
              </w:rPr>
              <w:t xml:space="preserve">шт. </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D98A" w14:textId="77777777" w:rsidR="00740112" w:rsidRPr="00740112" w:rsidRDefault="00740112" w:rsidP="00740112">
            <w:pPr>
              <w:widowControl w:val="0"/>
              <w:jc w:val="center"/>
              <w:rPr>
                <w:bCs/>
                <w:sz w:val="22"/>
                <w:szCs w:val="22"/>
                <w:lang w:val="en-US"/>
              </w:rPr>
            </w:pPr>
            <w:r w:rsidRPr="00740112">
              <w:rPr>
                <w:sz w:val="22"/>
                <w:szCs w:val="22"/>
              </w:rPr>
              <w:t>15</w:t>
            </w:r>
          </w:p>
        </w:tc>
      </w:tr>
      <w:tr w:rsidR="00740112" w:rsidRPr="00740112" w14:paraId="407EF4C2" w14:textId="77777777" w:rsidTr="0026222F">
        <w:trPr>
          <w:trHeight w:val="396"/>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E1F64" w14:textId="77777777" w:rsidR="00740112" w:rsidRPr="00740112" w:rsidRDefault="00740112" w:rsidP="00740112">
            <w:pPr>
              <w:widowControl w:val="0"/>
              <w:numPr>
                <w:ilvl w:val="0"/>
                <w:numId w:val="21"/>
              </w:numPr>
              <w:spacing w:before="60" w:after="60"/>
              <w:contextualSpacing/>
              <w:jc w:val="center"/>
              <w:rPr>
                <w:b/>
                <w:sz w:val="22"/>
                <w:szCs w:val="22"/>
                <w:lang w:val="en-US"/>
              </w:rPr>
            </w:pPr>
          </w:p>
        </w:tc>
        <w:tc>
          <w:tcPr>
            <w:tcW w:w="15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6FDAB" w14:textId="77777777" w:rsidR="00740112" w:rsidRPr="00740112" w:rsidRDefault="00740112" w:rsidP="00740112">
            <w:pPr>
              <w:widowControl w:val="0"/>
              <w:jc w:val="center"/>
              <w:rPr>
                <w:sz w:val="22"/>
                <w:szCs w:val="22"/>
              </w:rPr>
            </w:pPr>
            <w:r w:rsidRPr="00740112">
              <w:rPr>
                <w:color w:val="21282B"/>
                <w:sz w:val="22"/>
                <w:szCs w:val="22"/>
                <w:shd w:val="clear" w:color="auto" w:fill="FFFFFF"/>
              </w:rPr>
              <w:t xml:space="preserve">Скамейка </w:t>
            </w:r>
            <w:r w:rsidRPr="00740112">
              <w:rPr>
                <w:sz w:val="22"/>
                <w:szCs w:val="22"/>
                <w:shd w:val="clear" w:color="auto" w:fill="FFFFFF"/>
              </w:rPr>
              <w:t>складной конструкции</w:t>
            </w:r>
          </w:p>
        </w:tc>
        <w:tc>
          <w:tcPr>
            <w:tcW w:w="1701" w:type="dxa"/>
            <w:tcBorders>
              <w:top w:val="single" w:sz="4" w:space="0" w:color="auto"/>
              <w:left w:val="single" w:sz="4" w:space="0" w:color="auto"/>
              <w:bottom w:val="single" w:sz="4" w:space="0" w:color="auto"/>
              <w:right w:val="single" w:sz="4" w:space="0" w:color="auto"/>
            </w:tcBorders>
          </w:tcPr>
          <w:p w14:paraId="4FEE67C1" w14:textId="77777777" w:rsidR="00740112" w:rsidRPr="00740112" w:rsidRDefault="00740112" w:rsidP="00740112">
            <w:pPr>
              <w:rPr>
                <w:sz w:val="22"/>
                <w:szCs w:val="22"/>
              </w:rPr>
            </w:pPr>
            <w:r w:rsidRPr="00740112">
              <w:rPr>
                <w:sz w:val="22"/>
                <w:szCs w:val="22"/>
              </w:rPr>
              <w:t>31.09.14.110 (П)</w:t>
            </w:r>
          </w:p>
        </w:tc>
        <w:tc>
          <w:tcPr>
            <w:tcW w:w="5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F40C4" w14:textId="77777777" w:rsidR="00740112" w:rsidRPr="00740112" w:rsidRDefault="00740112" w:rsidP="00740112">
            <w:pPr>
              <w:rPr>
                <w:color w:val="21282B"/>
                <w:sz w:val="22"/>
                <w:szCs w:val="22"/>
                <w:shd w:val="clear" w:color="auto" w:fill="FFFFFF"/>
              </w:rPr>
            </w:pPr>
            <w:r w:rsidRPr="00740112">
              <w:rPr>
                <w:sz w:val="22"/>
                <w:szCs w:val="22"/>
              </w:rPr>
              <w:t xml:space="preserve">габаритные размеры изделия не менее 181 х 28 х 43 см. </w:t>
            </w:r>
            <w:r w:rsidRPr="00740112">
              <w:rPr>
                <w:color w:val="21282B"/>
                <w:sz w:val="22"/>
                <w:szCs w:val="22"/>
                <w:shd w:val="clear" w:color="auto" w:fill="FFFFFF"/>
              </w:rPr>
              <w:t xml:space="preserve">Изделие с прочным металлическим каркасом, </w:t>
            </w:r>
            <w:r w:rsidRPr="00740112">
              <w:rPr>
                <w:sz w:val="22"/>
                <w:szCs w:val="22"/>
              </w:rPr>
              <w:t>выдерживает повышенную нагрузку не менее до 400 кг. Износостойкая и прочная поверхность.</w:t>
            </w:r>
            <w:r w:rsidRPr="00740112">
              <w:rPr>
                <w:color w:val="21282B"/>
                <w:sz w:val="22"/>
                <w:szCs w:val="22"/>
                <w:shd w:val="clear" w:color="auto" w:fill="FFFFFF"/>
              </w:rPr>
              <w:t xml:space="preserve"> </w:t>
            </w:r>
          </w:p>
          <w:p w14:paraId="4C345706" w14:textId="77777777" w:rsidR="00740112" w:rsidRPr="00740112" w:rsidRDefault="00740112" w:rsidP="00740112">
            <w:pPr>
              <w:rPr>
                <w:noProof/>
                <w:sz w:val="22"/>
                <w:szCs w:val="22"/>
              </w:rPr>
            </w:pPr>
            <w:r w:rsidRPr="00740112">
              <w:rPr>
                <w:color w:val="21282B"/>
                <w:sz w:val="22"/>
                <w:szCs w:val="22"/>
                <w:shd w:val="clear" w:color="auto" w:fill="FFFFFF"/>
              </w:rPr>
              <w:t>Цвет темный в цвет стола</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B6763" w14:textId="77777777" w:rsidR="00740112" w:rsidRPr="00740112" w:rsidRDefault="00740112" w:rsidP="00740112">
            <w:pPr>
              <w:jc w:val="center"/>
              <w:rPr>
                <w:sz w:val="22"/>
                <w:szCs w:val="22"/>
              </w:rPr>
            </w:pPr>
            <w:r w:rsidRPr="00740112">
              <w:rPr>
                <w:sz w:val="22"/>
                <w:szCs w:val="22"/>
              </w:rPr>
              <w:t>шт.</w:t>
            </w:r>
          </w:p>
        </w:tc>
        <w:tc>
          <w:tcPr>
            <w:tcW w:w="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9EB26" w14:textId="77777777" w:rsidR="00740112" w:rsidRPr="00740112" w:rsidRDefault="00740112" w:rsidP="00740112">
            <w:pPr>
              <w:widowControl w:val="0"/>
              <w:jc w:val="center"/>
              <w:rPr>
                <w:sz w:val="22"/>
                <w:szCs w:val="22"/>
              </w:rPr>
            </w:pPr>
            <w:r w:rsidRPr="00740112">
              <w:rPr>
                <w:sz w:val="22"/>
                <w:szCs w:val="22"/>
              </w:rPr>
              <w:t>30</w:t>
            </w:r>
          </w:p>
        </w:tc>
      </w:tr>
      <w:tr w:rsidR="0026222F" w:rsidRPr="00740112" w14:paraId="2C8911F4" w14:textId="77777777" w:rsidTr="0026222F">
        <w:trPr>
          <w:trHeight w:val="396"/>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A1DDA" w14:textId="77777777" w:rsidR="0026222F" w:rsidRPr="00740112" w:rsidRDefault="0026222F" w:rsidP="00740112">
            <w:pPr>
              <w:widowControl w:val="0"/>
              <w:numPr>
                <w:ilvl w:val="0"/>
                <w:numId w:val="21"/>
              </w:numPr>
              <w:spacing w:before="60" w:after="60"/>
              <w:contextualSpacing/>
              <w:jc w:val="center"/>
              <w:rPr>
                <w:b/>
                <w:sz w:val="22"/>
                <w:szCs w:val="22"/>
                <w:lang w:val="en-US"/>
              </w:rPr>
            </w:pPr>
          </w:p>
        </w:tc>
        <w:tc>
          <w:tcPr>
            <w:tcW w:w="1576" w:type="dxa"/>
            <w:tcBorders>
              <w:top w:val="single" w:sz="4" w:space="0" w:color="auto"/>
              <w:left w:val="single" w:sz="4" w:space="0" w:color="auto"/>
              <w:bottom w:val="single" w:sz="4" w:space="0" w:color="auto"/>
              <w:right w:val="nil"/>
            </w:tcBorders>
            <w:tcMar>
              <w:top w:w="0" w:type="dxa"/>
              <w:left w:w="108" w:type="dxa"/>
              <w:bottom w:w="0" w:type="dxa"/>
              <w:right w:w="108" w:type="dxa"/>
            </w:tcMar>
          </w:tcPr>
          <w:p w14:paraId="1DB81BC0" w14:textId="77777777" w:rsidR="0026222F" w:rsidRPr="00740112" w:rsidRDefault="0026222F" w:rsidP="00740112">
            <w:pPr>
              <w:widowControl w:val="0"/>
              <w:jc w:val="center"/>
              <w:rPr>
                <w:color w:val="21282B"/>
                <w:sz w:val="22"/>
                <w:szCs w:val="22"/>
                <w:shd w:val="clear" w:color="auto" w:fill="FFFFFF"/>
              </w:rPr>
            </w:pPr>
          </w:p>
        </w:tc>
        <w:tc>
          <w:tcPr>
            <w:tcW w:w="1701" w:type="dxa"/>
            <w:tcBorders>
              <w:top w:val="single" w:sz="4" w:space="0" w:color="auto"/>
              <w:left w:val="nil"/>
              <w:bottom w:val="single" w:sz="4" w:space="0" w:color="auto"/>
              <w:right w:val="nil"/>
            </w:tcBorders>
          </w:tcPr>
          <w:p w14:paraId="3B0D496D" w14:textId="77777777" w:rsidR="0026222F" w:rsidRPr="00740112" w:rsidRDefault="0026222F" w:rsidP="00740112">
            <w:pPr>
              <w:rPr>
                <w:sz w:val="22"/>
                <w:szCs w:val="22"/>
              </w:rPr>
            </w:pPr>
          </w:p>
        </w:tc>
        <w:tc>
          <w:tcPr>
            <w:tcW w:w="5528" w:type="dxa"/>
            <w:tcBorders>
              <w:top w:val="single" w:sz="4" w:space="0" w:color="auto"/>
              <w:left w:val="nil"/>
              <w:bottom w:val="single" w:sz="4" w:space="0" w:color="auto"/>
              <w:right w:val="nil"/>
            </w:tcBorders>
            <w:tcMar>
              <w:top w:w="0" w:type="dxa"/>
              <w:left w:w="108" w:type="dxa"/>
              <w:bottom w:w="0" w:type="dxa"/>
              <w:right w:w="108" w:type="dxa"/>
            </w:tcMar>
          </w:tcPr>
          <w:p w14:paraId="07C6A8AD" w14:textId="2554D67B" w:rsidR="0026222F" w:rsidRPr="00740112" w:rsidRDefault="0026222F" w:rsidP="0026222F">
            <w:pPr>
              <w:jc w:val="right"/>
              <w:rPr>
                <w:sz w:val="22"/>
                <w:szCs w:val="22"/>
              </w:rPr>
            </w:pPr>
            <w:r>
              <w:rPr>
                <w:sz w:val="22"/>
                <w:szCs w:val="22"/>
              </w:rPr>
              <w:t>Итого: 230 025рублей 00 копеек (НДС не облагается)</w:t>
            </w:r>
          </w:p>
        </w:tc>
        <w:tc>
          <w:tcPr>
            <w:tcW w:w="709" w:type="dxa"/>
            <w:tcBorders>
              <w:top w:val="single" w:sz="4" w:space="0" w:color="auto"/>
              <w:left w:val="nil"/>
              <w:bottom w:val="single" w:sz="4" w:space="0" w:color="auto"/>
              <w:right w:val="nil"/>
            </w:tcBorders>
            <w:tcMar>
              <w:top w:w="0" w:type="dxa"/>
              <w:left w:w="108" w:type="dxa"/>
              <w:bottom w:w="0" w:type="dxa"/>
              <w:right w:w="108" w:type="dxa"/>
            </w:tcMar>
          </w:tcPr>
          <w:p w14:paraId="6B41B2A9" w14:textId="77777777" w:rsidR="0026222F" w:rsidRPr="00740112" w:rsidRDefault="0026222F" w:rsidP="00740112">
            <w:pPr>
              <w:jc w:val="center"/>
              <w:rPr>
                <w:sz w:val="22"/>
                <w:szCs w:val="22"/>
              </w:rPr>
            </w:pPr>
          </w:p>
        </w:tc>
        <w:tc>
          <w:tcPr>
            <w:tcW w:w="697"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26FF7FA" w14:textId="77777777" w:rsidR="0026222F" w:rsidRPr="00740112" w:rsidRDefault="0026222F" w:rsidP="00740112">
            <w:pPr>
              <w:widowControl w:val="0"/>
              <w:jc w:val="center"/>
              <w:rPr>
                <w:sz w:val="22"/>
                <w:szCs w:val="22"/>
              </w:rPr>
            </w:pPr>
          </w:p>
        </w:tc>
      </w:tr>
    </w:tbl>
    <w:p w14:paraId="1F360433" w14:textId="77777777" w:rsidR="00740112" w:rsidRPr="00740112" w:rsidRDefault="00740112" w:rsidP="00740112">
      <w:pPr>
        <w:jc w:val="both"/>
        <w:rPr>
          <w:color w:val="000000"/>
          <w:sz w:val="22"/>
          <w:szCs w:val="22"/>
        </w:rPr>
      </w:pPr>
      <w:r w:rsidRPr="00740112">
        <w:rPr>
          <w:b/>
          <w:color w:val="000000"/>
          <w:sz w:val="22"/>
          <w:szCs w:val="22"/>
        </w:rPr>
        <w:t>2. Место доставки товаров:</w:t>
      </w:r>
      <w:r w:rsidRPr="00740112">
        <w:rPr>
          <w:color w:val="000000"/>
          <w:sz w:val="22"/>
          <w:szCs w:val="22"/>
        </w:rPr>
        <w:t xml:space="preserve"> 670045, Республика Бурятия, г. Улан-Удэ, мкр. Верхняя Березовка, 17Б.</w:t>
      </w:r>
    </w:p>
    <w:p w14:paraId="764BD537" w14:textId="29FC838E" w:rsidR="00740112" w:rsidRPr="00740112" w:rsidRDefault="00740112" w:rsidP="00740112">
      <w:pPr>
        <w:jc w:val="both"/>
        <w:rPr>
          <w:bCs/>
          <w:color w:val="000000"/>
          <w:sz w:val="22"/>
          <w:szCs w:val="22"/>
        </w:rPr>
      </w:pPr>
      <w:r w:rsidRPr="00740112">
        <w:rPr>
          <w:b/>
          <w:color w:val="000000"/>
          <w:sz w:val="22"/>
          <w:szCs w:val="22"/>
        </w:rPr>
        <w:t xml:space="preserve">3. Сроки поставки товаров: </w:t>
      </w:r>
      <w:r w:rsidRPr="00740112">
        <w:rPr>
          <w:bCs/>
          <w:color w:val="000000"/>
          <w:sz w:val="22"/>
          <w:szCs w:val="22"/>
        </w:rPr>
        <w:t>с момента заключения договора в течени</w:t>
      </w:r>
      <w:r w:rsidR="0026222F">
        <w:rPr>
          <w:bCs/>
          <w:color w:val="000000"/>
          <w:sz w:val="22"/>
          <w:szCs w:val="22"/>
        </w:rPr>
        <w:t>е</w:t>
      </w:r>
      <w:r w:rsidRPr="00740112">
        <w:rPr>
          <w:bCs/>
          <w:color w:val="000000"/>
          <w:sz w:val="22"/>
          <w:szCs w:val="22"/>
        </w:rPr>
        <w:t xml:space="preserve"> 10 рабочих дней по заявке заказчика.</w:t>
      </w:r>
    </w:p>
    <w:p w14:paraId="563FA421"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3.1. В стоимость товара включена: доставка товара, погрузочно-разгрузочные работы до конкретного места, указанного Заказчиком.</w:t>
      </w:r>
    </w:p>
    <w:p w14:paraId="62885749"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3.2. Поставка Товаров осуществляется в рабочие дни учреждения.</w:t>
      </w:r>
    </w:p>
    <w:p w14:paraId="2389686F"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3.3. Поставщик обязан уведомить Заказчика о планируемой дате поставки не позднее, чем за 5 дней до дня поставки Товара.</w:t>
      </w:r>
    </w:p>
    <w:p w14:paraId="697826CA" w14:textId="77777777" w:rsidR="00740112" w:rsidRPr="00740112" w:rsidRDefault="00740112" w:rsidP="00740112">
      <w:pPr>
        <w:jc w:val="both"/>
        <w:rPr>
          <w:rFonts w:eastAsia="Calibri"/>
          <w:b/>
          <w:sz w:val="22"/>
          <w:szCs w:val="22"/>
          <w:lang w:eastAsia="en-US"/>
        </w:rPr>
      </w:pPr>
      <w:r w:rsidRPr="00740112">
        <w:rPr>
          <w:rFonts w:eastAsia="Calibri"/>
          <w:b/>
          <w:sz w:val="22"/>
          <w:szCs w:val="22"/>
          <w:lang w:eastAsia="en-US"/>
        </w:rPr>
        <w:t>4. Требования к качеству, безопасности поставляемого товара:</w:t>
      </w:r>
    </w:p>
    <w:p w14:paraId="417503A0"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4.1. Поставляемый товар должен соответствовать заданным функциональным и качественным характеристикам;</w:t>
      </w:r>
    </w:p>
    <w:p w14:paraId="4118EEB6"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748A90EF"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4.3. Поставляемый Товар должен являться новым, ранее не использованным, год выпуска: не ранее 2025 года, не должен иметь дефектов;</w:t>
      </w:r>
    </w:p>
    <w:p w14:paraId="02E71258"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5B774A2"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A0273AD"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 xml:space="preserve">4.6. Все изделия должны </w:t>
      </w:r>
      <w:r w:rsidRPr="00740112">
        <w:rPr>
          <w:color w:val="21282B"/>
          <w:sz w:val="22"/>
          <w:szCs w:val="22"/>
          <w:shd w:val="clear" w:color="auto" w:fill="FFFFFF"/>
        </w:rPr>
        <w:t xml:space="preserve">иметь прочный металлический каркас, </w:t>
      </w:r>
      <w:r w:rsidRPr="00740112">
        <w:rPr>
          <w:color w:val="000000"/>
          <w:sz w:val="22"/>
          <w:szCs w:val="22"/>
        </w:rPr>
        <w:t>выдерживать повышенную нагрузку.</w:t>
      </w:r>
    </w:p>
    <w:p w14:paraId="6B1C71F6" w14:textId="77777777" w:rsidR="00740112" w:rsidRPr="00740112" w:rsidRDefault="00740112" w:rsidP="00740112">
      <w:pPr>
        <w:jc w:val="both"/>
        <w:rPr>
          <w:rFonts w:eastAsia="Calibri"/>
          <w:b/>
          <w:sz w:val="22"/>
          <w:szCs w:val="22"/>
          <w:lang w:eastAsia="en-US"/>
        </w:rPr>
      </w:pPr>
      <w:r w:rsidRPr="00740112">
        <w:rPr>
          <w:rFonts w:eastAsia="Calibri"/>
          <w:b/>
          <w:sz w:val="22"/>
          <w:szCs w:val="22"/>
          <w:lang w:eastAsia="en-US"/>
        </w:rPr>
        <w:t>5. Требования к упаковке и маркировке поставляемого товара:</w:t>
      </w:r>
    </w:p>
    <w:p w14:paraId="3D4CDA76"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865B084"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0319505"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092E84DC"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lastRenderedPageBreak/>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8ABAD8F" w14:textId="77777777" w:rsidR="00740112" w:rsidRPr="00740112" w:rsidRDefault="00740112" w:rsidP="00740112">
      <w:pPr>
        <w:jc w:val="both"/>
        <w:rPr>
          <w:rFonts w:eastAsia="Calibri"/>
          <w:b/>
          <w:sz w:val="22"/>
          <w:szCs w:val="22"/>
          <w:lang w:eastAsia="en-US"/>
        </w:rPr>
      </w:pPr>
      <w:r w:rsidRPr="00740112">
        <w:rPr>
          <w:rFonts w:eastAsia="Calibri"/>
          <w:b/>
          <w:sz w:val="22"/>
          <w:szCs w:val="22"/>
          <w:lang w:eastAsia="en-US"/>
        </w:rPr>
        <w:t>6. Требования к гарантийному сроку товара и (или) объему предоставления гарантий качества товара:</w:t>
      </w:r>
    </w:p>
    <w:p w14:paraId="4D2E33A9"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 xml:space="preserve">6.1. Гарантия качества товара – не менее 24 месяцев со дня приемки товара, но не менее в соответствии с гарантийным сроком, установленным производителем (изготовителем). </w:t>
      </w:r>
    </w:p>
    <w:p w14:paraId="0080BA75"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657DC8BC" w14:textId="77777777" w:rsidR="00740112" w:rsidRPr="00740112" w:rsidRDefault="00740112" w:rsidP="00740112">
      <w:pPr>
        <w:jc w:val="both"/>
        <w:rPr>
          <w:rFonts w:eastAsia="Calibri"/>
          <w:sz w:val="22"/>
          <w:szCs w:val="22"/>
          <w:lang w:eastAsia="en-US"/>
        </w:rPr>
      </w:pPr>
      <w:r w:rsidRPr="00740112">
        <w:rPr>
          <w:rFonts w:eastAsia="Calibri"/>
          <w:sz w:val="22"/>
          <w:szCs w:val="22"/>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258AB0E9" w14:textId="77777777" w:rsidR="00740112" w:rsidRPr="00740112" w:rsidRDefault="00740112" w:rsidP="00740112">
      <w:pPr>
        <w:tabs>
          <w:tab w:val="left" w:pos="2460"/>
        </w:tabs>
        <w:rPr>
          <w:rFonts w:eastAsia="Calibri"/>
          <w:sz w:val="22"/>
          <w:szCs w:val="22"/>
        </w:rPr>
      </w:pPr>
    </w:p>
    <w:p w14:paraId="50B92DC4" w14:textId="0443F7E4" w:rsidR="0026222F" w:rsidRDefault="0026222F" w:rsidP="0026222F">
      <w:pPr>
        <w:widowControl w:val="0"/>
        <w:tabs>
          <w:tab w:val="left" w:pos="1199"/>
        </w:tabs>
        <w:autoSpaceDE w:val="0"/>
        <w:autoSpaceDN w:val="0"/>
        <w:adjustRightInd w:val="0"/>
        <w:spacing w:after="120" w:line="259" w:lineRule="auto"/>
        <w:contextualSpacing/>
        <w:jc w:val="center"/>
        <w:rPr>
          <w:b/>
          <w:szCs w:val="24"/>
        </w:rPr>
      </w:pPr>
      <w:r>
        <w:rPr>
          <w:rFonts w:eastAsia="MS PGothic"/>
          <w:b/>
          <w:sz w:val="22"/>
          <w:szCs w:val="22"/>
          <w:lang w:eastAsia="ja-JP"/>
        </w:rPr>
        <w:t>7</w:t>
      </w:r>
      <w:r w:rsidRPr="009C6EAF">
        <w:rPr>
          <w:rFonts w:eastAsia="MS PGothic"/>
          <w:b/>
          <w:sz w:val="22"/>
          <w:szCs w:val="22"/>
          <w:lang w:eastAsia="ja-JP"/>
        </w:rPr>
        <w:t>.</w:t>
      </w:r>
      <w:r>
        <w:rPr>
          <w:rFonts w:eastAsia="MS PGothic"/>
          <w:b/>
          <w:sz w:val="22"/>
          <w:szCs w:val="22"/>
          <w:lang w:eastAsia="ja-JP"/>
        </w:rPr>
        <w:t xml:space="preserve"> </w:t>
      </w:r>
      <w:r w:rsidRPr="00F867B7">
        <w:rPr>
          <w:b/>
          <w:szCs w:val="24"/>
        </w:rPr>
        <w:t>Адреса и банковские реквизиты Сторон.</w:t>
      </w:r>
    </w:p>
    <w:p w14:paraId="6B1DA991" w14:textId="77777777" w:rsidR="0026222F" w:rsidRDefault="0026222F" w:rsidP="0026222F">
      <w:pPr>
        <w:widowControl w:val="0"/>
        <w:tabs>
          <w:tab w:val="left" w:pos="1199"/>
        </w:tabs>
        <w:autoSpaceDE w:val="0"/>
        <w:autoSpaceDN w:val="0"/>
        <w:adjustRightInd w:val="0"/>
        <w:spacing w:after="120" w:line="259" w:lineRule="auto"/>
        <w:contextualSpacing/>
        <w:rPr>
          <w:b/>
          <w:szCs w:val="24"/>
        </w:rPr>
      </w:pPr>
    </w:p>
    <w:tbl>
      <w:tblPr>
        <w:tblStyle w:val="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26222F" w:rsidRPr="00657B89" w14:paraId="0122C04B" w14:textId="77777777" w:rsidTr="00793C8C">
        <w:trPr>
          <w:trHeight w:val="7645"/>
        </w:trPr>
        <w:tc>
          <w:tcPr>
            <w:tcW w:w="4672" w:type="dxa"/>
          </w:tcPr>
          <w:p w14:paraId="6BFF190F" w14:textId="77777777" w:rsidR="0026222F" w:rsidRPr="000D1CA0" w:rsidRDefault="0026222F" w:rsidP="00793C8C">
            <w:pPr>
              <w:jc w:val="both"/>
              <w:rPr>
                <w:b/>
                <w:bCs/>
                <w:kern w:val="0"/>
                <w:szCs w:val="24"/>
                <w:lang w:eastAsia="ru-RU"/>
              </w:rPr>
            </w:pPr>
            <w:r w:rsidRPr="00657B89">
              <w:rPr>
                <w:b/>
                <w:bCs/>
                <w:kern w:val="0"/>
                <w:szCs w:val="24"/>
                <w:lang w:eastAsia="ru-RU"/>
              </w:rPr>
              <w:t>ЗАКАЗЧИК:</w:t>
            </w:r>
          </w:p>
          <w:p w14:paraId="3471382E" w14:textId="77777777" w:rsidR="0026222F" w:rsidRDefault="0026222F" w:rsidP="00793C8C">
            <w:pPr>
              <w:widowControl w:val="0"/>
              <w:autoSpaceDE w:val="0"/>
              <w:autoSpaceDN w:val="0"/>
              <w:adjustRightInd w:val="0"/>
              <w:spacing w:line="259" w:lineRule="auto"/>
              <w:rPr>
                <w:kern w:val="0"/>
                <w:szCs w:val="24"/>
                <w:lang w:eastAsia="ru-RU"/>
              </w:rPr>
            </w:pPr>
          </w:p>
          <w:p w14:paraId="76850D8E" w14:textId="77777777" w:rsidR="0026222F" w:rsidRPr="00657B89" w:rsidRDefault="0026222F" w:rsidP="00793C8C">
            <w:pPr>
              <w:widowControl w:val="0"/>
              <w:autoSpaceDE w:val="0"/>
              <w:autoSpaceDN w:val="0"/>
              <w:adjustRightInd w:val="0"/>
              <w:spacing w:line="259" w:lineRule="auto"/>
              <w:rPr>
                <w:kern w:val="0"/>
                <w:szCs w:val="24"/>
                <w:lang w:eastAsia="ru-RU"/>
              </w:rPr>
            </w:pPr>
            <w:r w:rsidRPr="00657B89">
              <w:rPr>
                <w:kern w:val="0"/>
                <w:szCs w:val="24"/>
                <w:lang w:eastAsia="ru-RU"/>
              </w:rPr>
              <w:t>ГАУК РБ «ЭМНЗ»</w:t>
            </w:r>
          </w:p>
          <w:p w14:paraId="69660069" w14:textId="77777777" w:rsidR="0026222F" w:rsidRPr="00657B89" w:rsidRDefault="0026222F" w:rsidP="00793C8C">
            <w:pPr>
              <w:widowControl w:val="0"/>
              <w:autoSpaceDE w:val="0"/>
              <w:autoSpaceDN w:val="0"/>
              <w:adjustRightInd w:val="0"/>
              <w:spacing w:line="259" w:lineRule="auto"/>
              <w:rPr>
                <w:kern w:val="0"/>
                <w:szCs w:val="24"/>
                <w:lang w:eastAsia="ru-RU"/>
              </w:rPr>
            </w:pPr>
            <w:r w:rsidRPr="00657B89">
              <w:rPr>
                <w:kern w:val="0"/>
                <w:szCs w:val="24"/>
                <w:lang w:eastAsia="ru-RU"/>
              </w:rPr>
              <w:t xml:space="preserve">Юридический/фактический адрес: 670045, Республика Бурятия, г. Улан-Удэ, </w:t>
            </w:r>
          </w:p>
          <w:p w14:paraId="092AB7DB" w14:textId="77777777" w:rsidR="0026222F" w:rsidRPr="00657B89" w:rsidRDefault="0026222F" w:rsidP="00793C8C">
            <w:pPr>
              <w:widowControl w:val="0"/>
              <w:autoSpaceDE w:val="0"/>
              <w:autoSpaceDN w:val="0"/>
              <w:adjustRightInd w:val="0"/>
              <w:spacing w:line="259" w:lineRule="auto"/>
              <w:rPr>
                <w:kern w:val="0"/>
                <w:szCs w:val="24"/>
                <w:lang w:eastAsia="ru-RU"/>
              </w:rPr>
            </w:pPr>
            <w:r w:rsidRPr="00657B89">
              <w:rPr>
                <w:kern w:val="0"/>
                <w:szCs w:val="24"/>
                <w:lang w:eastAsia="ru-RU"/>
              </w:rPr>
              <w:t xml:space="preserve">мкр. Верхняя Березовка, 17Б. </w:t>
            </w:r>
          </w:p>
          <w:p w14:paraId="46DBFBC3" w14:textId="77777777" w:rsidR="0026222F" w:rsidRPr="00657B89" w:rsidRDefault="0026222F" w:rsidP="00793C8C">
            <w:pPr>
              <w:widowControl w:val="0"/>
              <w:autoSpaceDE w:val="0"/>
              <w:autoSpaceDN w:val="0"/>
              <w:adjustRightInd w:val="0"/>
              <w:spacing w:line="259" w:lineRule="auto"/>
              <w:rPr>
                <w:kern w:val="0"/>
                <w:szCs w:val="24"/>
                <w:lang w:eastAsia="ru-RU"/>
              </w:rPr>
            </w:pPr>
            <w:r w:rsidRPr="00657B89">
              <w:rPr>
                <w:kern w:val="0"/>
                <w:szCs w:val="24"/>
                <w:lang w:eastAsia="ru-RU"/>
              </w:rPr>
              <w:t xml:space="preserve">e-mail: </w:t>
            </w:r>
            <w:hyperlink r:id="rId9" w:history="1">
              <w:r w:rsidRPr="00657B89">
                <w:rPr>
                  <w:color w:val="0000FF"/>
                  <w:kern w:val="0"/>
                  <w:szCs w:val="24"/>
                  <w:u w:val="single"/>
                  <w:lang w:val="en-US" w:eastAsia="ru-RU"/>
                </w:rPr>
                <w:t>emnz</w:t>
              </w:r>
              <w:r w:rsidRPr="00657B89">
                <w:rPr>
                  <w:color w:val="0000FF"/>
                  <w:kern w:val="0"/>
                  <w:szCs w:val="24"/>
                  <w:u w:val="single"/>
                  <w:lang w:eastAsia="ru-RU"/>
                </w:rPr>
                <w:t>@</w:t>
              </w:r>
              <w:r w:rsidRPr="00657B89">
                <w:rPr>
                  <w:color w:val="0000FF"/>
                  <w:kern w:val="0"/>
                  <w:szCs w:val="24"/>
                  <w:u w:val="single"/>
                  <w:lang w:val="en-US" w:eastAsia="ru-RU"/>
                </w:rPr>
                <w:t>govrb</w:t>
              </w:r>
              <w:r w:rsidRPr="00657B89">
                <w:rPr>
                  <w:color w:val="0000FF"/>
                  <w:kern w:val="0"/>
                  <w:szCs w:val="24"/>
                  <w:u w:val="single"/>
                  <w:lang w:eastAsia="ru-RU"/>
                </w:rPr>
                <w:t>.</w:t>
              </w:r>
              <w:r w:rsidRPr="00657B89">
                <w:rPr>
                  <w:color w:val="0000FF"/>
                  <w:kern w:val="0"/>
                  <w:szCs w:val="24"/>
                  <w:u w:val="single"/>
                  <w:lang w:val="en-US" w:eastAsia="ru-RU"/>
                </w:rPr>
                <w:t>ru</w:t>
              </w:r>
            </w:hyperlink>
          </w:p>
          <w:p w14:paraId="00565251" w14:textId="77777777" w:rsidR="0026222F" w:rsidRPr="00657B89" w:rsidRDefault="0026222F" w:rsidP="00793C8C">
            <w:pPr>
              <w:widowControl w:val="0"/>
              <w:autoSpaceDE w:val="0"/>
              <w:autoSpaceDN w:val="0"/>
              <w:adjustRightInd w:val="0"/>
              <w:spacing w:line="259" w:lineRule="auto"/>
              <w:rPr>
                <w:kern w:val="0"/>
                <w:szCs w:val="24"/>
                <w:lang w:eastAsia="ru-RU"/>
              </w:rPr>
            </w:pPr>
            <w:r w:rsidRPr="00657B89">
              <w:rPr>
                <w:kern w:val="0"/>
                <w:szCs w:val="24"/>
                <w:lang w:eastAsia="ru-RU"/>
              </w:rPr>
              <w:t>тел.:44-33-10,33-25-10,313-020</w:t>
            </w:r>
          </w:p>
          <w:p w14:paraId="0AA0A52D" w14:textId="77777777" w:rsidR="0026222F" w:rsidRPr="00657B89" w:rsidRDefault="0026222F" w:rsidP="00793C8C">
            <w:pPr>
              <w:spacing w:line="259" w:lineRule="auto"/>
              <w:ind w:left="34"/>
              <w:contextualSpacing/>
              <w:rPr>
                <w:kern w:val="0"/>
                <w:szCs w:val="24"/>
                <w:lang w:eastAsia="ru-RU"/>
              </w:rPr>
            </w:pPr>
            <w:r w:rsidRPr="00657B89">
              <w:rPr>
                <w:kern w:val="0"/>
                <w:szCs w:val="24"/>
                <w:lang w:eastAsia="ru-RU"/>
              </w:rPr>
              <w:t>ИНН 0323086686 КПП 032601001 ОГРН 1020300972779</w:t>
            </w:r>
          </w:p>
          <w:p w14:paraId="4FED6838" w14:textId="77777777" w:rsidR="0026222F" w:rsidRPr="00657B89" w:rsidRDefault="0026222F" w:rsidP="00793C8C">
            <w:pPr>
              <w:spacing w:line="259" w:lineRule="auto"/>
              <w:rPr>
                <w:kern w:val="0"/>
                <w:szCs w:val="24"/>
                <w:lang w:eastAsia="ru-RU"/>
              </w:rPr>
            </w:pPr>
            <w:r w:rsidRPr="00657B89">
              <w:rPr>
                <w:kern w:val="0"/>
                <w:szCs w:val="24"/>
                <w:lang w:eastAsia="ru-RU"/>
              </w:rPr>
              <w:t>- Управление Федерального казначейства по Республике Бурятия (ГАУК РБ «Этнографический музей народов Забайкалья", л/сч 30026Щ10520, 31026Щ10520)</w:t>
            </w:r>
          </w:p>
          <w:p w14:paraId="61C40F63" w14:textId="77777777" w:rsidR="0026222F" w:rsidRPr="00657B89" w:rsidRDefault="0026222F" w:rsidP="00793C8C">
            <w:pPr>
              <w:spacing w:line="259" w:lineRule="auto"/>
              <w:rPr>
                <w:kern w:val="0"/>
                <w:szCs w:val="24"/>
                <w:lang w:eastAsia="ru-RU"/>
              </w:rPr>
            </w:pPr>
            <w:r w:rsidRPr="00657B89">
              <w:rPr>
                <w:kern w:val="0"/>
                <w:szCs w:val="24"/>
                <w:lang w:eastAsia="ru-RU"/>
              </w:rPr>
              <w:t>Расчетный счет УФК по РБ №  03224643810000000200</w:t>
            </w:r>
          </w:p>
          <w:p w14:paraId="398F3ED4" w14:textId="77777777" w:rsidR="0026222F" w:rsidRPr="00657B89" w:rsidRDefault="0026222F" w:rsidP="00793C8C">
            <w:pPr>
              <w:spacing w:line="259" w:lineRule="auto"/>
              <w:rPr>
                <w:kern w:val="0"/>
                <w:szCs w:val="24"/>
                <w:lang w:eastAsia="ru-RU"/>
              </w:rPr>
            </w:pPr>
            <w:r w:rsidRPr="00657B89">
              <w:rPr>
                <w:kern w:val="0"/>
                <w:szCs w:val="24"/>
                <w:lang w:eastAsia="ru-RU"/>
              </w:rPr>
              <w:t>Банк: ОТДЕЛЕНИЕ-НБ РЕСПУБЛИКА БУРЯТИЯ БАНКА РОССИИ//УФК по Республике Бурятия г. Улан-Удэ</w:t>
            </w:r>
          </w:p>
          <w:p w14:paraId="476A1A24" w14:textId="77777777" w:rsidR="0026222F" w:rsidRPr="00657B89" w:rsidRDefault="0026222F" w:rsidP="00793C8C">
            <w:pPr>
              <w:spacing w:line="259" w:lineRule="auto"/>
              <w:rPr>
                <w:kern w:val="0"/>
                <w:szCs w:val="24"/>
                <w:lang w:eastAsia="ru-RU"/>
              </w:rPr>
            </w:pPr>
            <w:r w:rsidRPr="00657B89">
              <w:rPr>
                <w:kern w:val="0"/>
                <w:szCs w:val="24"/>
                <w:lang w:eastAsia="ru-RU"/>
              </w:rPr>
              <w:t>БИК 018142016</w:t>
            </w:r>
          </w:p>
          <w:p w14:paraId="4C79A9B9" w14:textId="77777777" w:rsidR="0026222F" w:rsidRPr="00657B89" w:rsidRDefault="0026222F" w:rsidP="00793C8C">
            <w:pPr>
              <w:shd w:val="clear" w:color="auto" w:fill="FFFFFF"/>
              <w:spacing w:line="308" w:lineRule="atLeast"/>
              <w:rPr>
                <w:kern w:val="0"/>
                <w:szCs w:val="24"/>
                <w:lang w:eastAsia="ru-RU"/>
              </w:rPr>
            </w:pPr>
            <w:r w:rsidRPr="00657B89">
              <w:rPr>
                <w:kern w:val="0"/>
                <w:szCs w:val="24"/>
                <w:lang w:eastAsia="ru-RU"/>
              </w:rPr>
              <w:t>ЕКС 40102810545370000068</w:t>
            </w:r>
          </w:p>
          <w:p w14:paraId="72710575" w14:textId="77777777" w:rsidR="0026222F" w:rsidRPr="00657B89" w:rsidRDefault="0026222F" w:rsidP="00793C8C">
            <w:pPr>
              <w:shd w:val="clear" w:color="auto" w:fill="FFFFFF"/>
              <w:spacing w:line="308" w:lineRule="atLeast"/>
              <w:rPr>
                <w:color w:val="000000"/>
                <w:kern w:val="0"/>
                <w:szCs w:val="24"/>
                <w:lang w:eastAsia="ru-RU"/>
              </w:rPr>
            </w:pPr>
          </w:p>
          <w:p w14:paraId="74EB3EE1" w14:textId="77777777" w:rsidR="0026222F" w:rsidRPr="00657B89" w:rsidRDefault="0026222F" w:rsidP="00793C8C">
            <w:pPr>
              <w:spacing w:line="360" w:lineRule="auto"/>
              <w:rPr>
                <w:kern w:val="0"/>
                <w:szCs w:val="24"/>
                <w:lang w:eastAsia="ru-RU"/>
              </w:rPr>
            </w:pPr>
            <w:r w:rsidRPr="00657B89">
              <w:rPr>
                <w:kern w:val="0"/>
                <w:szCs w:val="24"/>
                <w:lang w:eastAsia="ru-RU"/>
              </w:rPr>
              <w:t>Директор ____________ / А.А. Маладаев</w:t>
            </w:r>
          </w:p>
          <w:p w14:paraId="7FD834CC" w14:textId="77777777" w:rsidR="0026222F" w:rsidRPr="00657B89" w:rsidRDefault="0026222F" w:rsidP="00793C8C">
            <w:pPr>
              <w:spacing w:line="360" w:lineRule="auto"/>
              <w:jc w:val="both"/>
              <w:rPr>
                <w:rFonts w:eastAsia="Calibri"/>
                <w:szCs w:val="24"/>
              </w:rPr>
            </w:pPr>
            <w:r w:rsidRPr="00657B89">
              <w:rPr>
                <w:kern w:val="0"/>
                <w:szCs w:val="24"/>
                <w:lang w:eastAsia="ru-RU"/>
              </w:rPr>
              <w:t>М.П.</w:t>
            </w:r>
          </w:p>
        </w:tc>
        <w:tc>
          <w:tcPr>
            <w:tcW w:w="4672" w:type="dxa"/>
          </w:tcPr>
          <w:p w14:paraId="246E6814" w14:textId="77777777" w:rsidR="0026222F" w:rsidRPr="000D1CA0" w:rsidRDefault="0026222F" w:rsidP="00793C8C">
            <w:pPr>
              <w:autoSpaceDN w:val="0"/>
              <w:spacing w:after="120"/>
              <w:jc w:val="both"/>
              <w:rPr>
                <w:b/>
                <w:bCs/>
                <w:kern w:val="0"/>
                <w:szCs w:val="24"/>
                <w:lang w:eastAsia="ru-RU"/>
              </w:rPr>
            </w:pPr>
            <w:r w:rsidRPr="00657B89">
              <w:rPr>
                <w:b/>
                <w:bCs/>
                <w:kern w:val="0"/>
                <w:szCs w:val="24"/>
                <w:lang w:eastAsia="ru-RU"/>
              </w:rPr>
              <w:t>ПОСТАВЩИК:</w:t>
            </w:r>
          </w:p>
          <w:p w14:paraId="3A9B8562" w14:textId="77777777" w:rsidR="0026222F" w:rsidRPr="009C6EAF" w:rsidRDefault="0026222F" w:rsidP="00793C8C">
            <w:pPr>
              <w:autoSpaceDN w:val="0"/>
              <w:jc w:val="both"/>
              <w:rPr>
                <w:rFonts w:eastAsia="Calibri"/>
                <w:szCs w:val="24"/>
              </w:rPr>
            </w:pPr>
            <w:r w:rsidRPr="00657B89">
              <w:rPr>
                <w:rFonts w:eastAsia="Calibri"/>
                <w:szCs w:val="24"/>
              </w:rPr>
              <w:t>ИП</w:t>
            </w:r>
            <w:r w:rsidRPr="009C6EAF">
              <w:rPr>
                <w:rFonts w:eastAsia="Calibri"/>
                <w:szCs w:val="24"/>
              </w:rPr>
              <w:t xml:space="preserve"> Балданова Юмжана Алексеевна</w:t>
            </w:r>
          </w:p>
          <w:p w14:paraId="7B58CA54" w14:textId="77777777" w:rsidR="0026222F" w:rsidRPr="00657B89" w:rsidRDefault="0026222F" w:rsidP="00793C8C">
            <w:pPr>
              <w:jc w:val="both"/>
              <w:rPr>
                <w:rFonts w:eastAsia="Calibri"/>
                <w:szCs w:val="24"/>
              </w:rPr>
            </w:pPr>
            <w:r w:rsidRPr="00657B89">
              <w:rPr>
                <w:rFonts w:eastAsia="Calibri"/>
                <w:szCs w:val="24"/>
              </w:rPr>
              <w:t xml:space="preserve">ИНН </w:t>
            </w:r>
            <w:r w:rsidRPr="009C6EAF">
              <w:rPr>
                <w:rFonts w:eastAsia="Calibri"/>
                <w:szCs w:val="24"/>
              </w:rPr>
              <w:t>032623825531</w:t>
            </w:r>
          </w:p>
          <w:p w14:paraId="1856EE88" w14:textId="77777777" w:rsidR="0026222F" w:rsidRPr="00657B89" w:rsidRDefault="0026222F" w:rsidP="00793C8C">
            <w:pPr>
              <w:jc w:val="both"/>
              <w:rPr>
                <w:rFonts w:eastAsia="Calibri"/>
                <w:szCs w:val="24"/>
              </w:rPr>
            </w:pPr>
            <w:r w:rsidRPr="00657B89">
              <w:rPr>
                <w:rFonts w:eastAsia="Calibri"/>
                <w:szCs w:val="24"/>
              </w:rPr>
              <w:t xml:space="preserve">ОГРНИП </w:t>
            </w:r>
            <w:r w:rsidRPr="009C6EAF">
              <w:rPr>
                <w:rFonts w:eastAsia="Calibri"/>
                <w:szCs w:val="24"/>
              </w:rPr>
              <w:t>325030000013746</w:t>
            </w:r>
          </w:p>
          <w:p w14:paraId="5A098E2D" w14:textId="77777777" w:rsidR="0026222F" w:rsidRPr="00657B89" w:rsidRDefault="0026222F" w:rsidP="00793C8C">
            <w:pPr>
              <w:jc w:val="both"/>
              <w:rPr>
                <w:rFonts w:eastAsia="Calibri"/>
                <w:szCs w:val="24"/>
              </w:rPr>
            </w:pPr>
            <w:r w:rsidRPr="00657B89">
              <w:rPr>
                <w:rFonts w:eastAsia="Calibri"/>
                <w:szCs w:val="24"/>
              </w:rPr>
              <w:t xml:space="preserve">ОКПО </w:t>
            </w:r>
            <w:r w:rsidRPr="009C6EAF">
              <w:rPr>
                <w:rFonts w:eastAsia="Calibri"/>
                <w:szCs w:val="24"/>
              </w:rPr>
              <w:t>2040827315</w:t>
            </w:r>
          </w:p>
          <w:p w14:paraId="3BA04C15" w14:textId="77777777" w:rsidR="0026222F" w:rsidRPr="00657B89" w:rsidRDefault="0026222F" w:rsidP="00793C8C">
            <w:pPr>
              <w:jc w:val="both"/>
              <w:rPr>
                <w:rFonts w:eastAsia="Calibri"/>
                <w:szCs w:val="24"/>
              </w:rPr>
            </w:pPr>
            <w:r w:rsidRPr="00657B89">
              <w:rPr>
                <w:rFonts w:eastAsia="Calibri"/>
                <w:szCs w:val="24"/>
              </w:rPr>
              <w:t xml:space="preserve">ОКТМО </w:t>
            </w:r>
            <w:r w:rsidRPr="009C6EAF">
              <w:rPr>
                <w:rFonts w:eastAsia="Calibri"/>
                <w:szCs w:val="24"/>
              </w:rPr>
              <w:t>81701000: город Улан-Удэ</w:t>
            </w:r>
          </w:p>
          <w:p w14:paraId="0F93A583" w14:textId="77777777" w:rsidR="0026222F" w:rsidRDefault="0026222F" w:rsidP="00793C8C">
            <w:pPr>
              <w:jc w:val="both"/>
              <w:rPr>
                <w:rFonts w:eastAsia="Calibri"/>
                <w:szCs w:val="24"/>
              </w:rPr>
            </w:pPr>
            <w:r w:rsidRPr="00657B89">
              <w:rPr>
                <w:rFonts w:eastAsia="Calibri"/>
                <w:szCs w:val="24"/>
              </w:rPr>
              <w:t>Адрес постоянной регистрации</w:t>
            </w:r>
            <w:r>
              <w:rPr>
                <w:rFonts w:eastAsia="Calibri"/>
                <w:szCs w:val="24"/>
              </w:rPr>
              <w:t>:</w:t>
            </w:r>
          </w:p>
          <w:p w14:paraId="2E414AF0" w14:textId="77777777" w:rsidR="0026222F" w:rsidRPr="00657B89" w:rsidRDefault="0026222F" w:rsidP="00793C8C">
            <w:pPr>
              <w:jc w:val="both"/>
              <w:rPr>
                <w:rFonts w:eastAsia="Calibri"/>
                <w:szCs w:val="24"/>
              </w:rPr>
            </w:pPr>
            <w:r w:rsidRPr="009C6EAF">
              <w:rPr>
                <w:rFonts w:eastAsia="Calibri"/>
                <w:szCs w:val="24"/>
              </w:rPr>
              <w:t>670045, Российская Федерация, Республика Бурятия, Улан-Удэ г., Баян-Хэшэг ул., д. 36</w:t>
            </w:r>
          </w:p>
          <w:p w14:paraId="19E4A372" w14:textId="77777777" w:rsidR="0026222F" w:rsidRDefault="0026222F" w:rsidP="00793C8C">
            <w:pPr>
              <w:jc w:val="both"/>
              <w:rPr>
                <w:rFonts w:eastAsia="Calibri"/>
                <w:szCs w:val="24"/>
              </w:rPr>
            </w:pPr>
            <w:r w:rsidRPr="00657B89">
              <w:rPr>
                <w:rFonts w:eastAsia="Calibri"/>
                <w:szCs w:val="24"/>
              </w:rPr>
              <w:t>Адрес фактического проживания</w:t>
            </w:r>
            <w:r>
              <w:rPr>
                <w:rFonts w:eastAsia="Calibri"/>
                <w:szCs w:val="24"/>
              </w:rPr>
              <w:t>:</w:t>
            </w:r>
          </w:p>
          <w:p w14:paraId="735F001D" w14:textId="77777777" w:rsidR="0026222F" w:rsidRPr="00657B89" w:rsidRDefault="0026222F" w:rsidP="00793C8C">
            <w:pPr>
              <w:jc w:val="both"/>
              <w:rPr>
                <w:rFonts w:eastAsia="Calibri"/>
                <w:szCs w:val="24"/>
              </w:rPr>
            </w:pPr>
            <w:r w:rsidRPr="00477A16">
              <w:rPr>
                <w:rFonts w:eastAsia="Calibri"/>
                <w:szCs w:val="24"/>
              </w:rPr>
              <w:t>670045, Российская Федерация, Республика Бурятия, Улан-Удэ г., Баян-Хэшэг ул., д. 36</w:t>
            </w:r>
          </w:p>
          <w:p w14:paraId="1E943F1D" w14:textId="77777777" w:rsidR="0026222F" w:rsidRPr="00477A16" w:rsidRDefault="0026222F" w:rsidP="00793C8C">
            <w:pPr>
              <w:jc w:val="both"/>
              <w:rPr>
                <w:rFonts w:eastAsia="Calibri"/>
                <w:szCs w:val="24"/>
              </w:rPr>
            </w:pPr>
            <w:r w:rsidRPr="00657B89">
              <w:rPr>
                <w:rFonts w:eastAsia="Calibri"/>
                <w:szCs w:val="24"/>
              </w:rPr>
              <w:t>Телефон +</w:t>
            </w:r>
            <w:r w:rsidRPr="00477A16">
              <w:rPr>
                <w:rFonts w:eastAsia="Calibri"/>
                <w:szCs w:val="24"/>
              </w:rPr>
              <w:t>7 (924) 75-14-703</w:t>
            </w:r>
          </w:p>
          <w:p w14:paraId="384608A3" w14:textId="77777777" w:rsidR="0026222F" w:rsidRPr="0026222F" w:rsidRDefault="0026222F" w:rsidP="00793C8C">
            <w:pPr>
              <w:jc w:val="both"/>
              <w:rPr>
                <w:rFonts w:eastAsia="Calibri"/>
                <w:szCs w:val="24"/>
              </w:rPr>
            </w:pPr>
            <w:r w:rsidRPr="00657B89">
              <w:rPr>
                <w:rFonts w:eastAsia="Calibri"/>
                <w:szCs w:val="24"/>
                <w:lang w:val="en-US"/>
              </w:rPr>
              <w:t>e</w:t>
            </w:r>
            <w:r w:rsidRPr="0026222F">
              <w:rPr>
                <w:rFonts w:eastAsia="Calibri"/>
                <w:szCs w:val="24"/>
              </w:rPr>
              <w:t>-</w:t>
            </w:r>
            <w:r w:rsidRPr="00657B89">
              <w:rPr>
                <w:rFonts w:eastAsia="Calibri"/>
                <w:szCs w:val="24"/>
                <w:lang w:val="en-US"/>
              </w:rPr>
              <w:t>mail</w:t>
            </w:r>
            <w:r w:rsidRPr="0026222F">
              <w:rPr>
                <w:rFonts w:eastAsia="Calibri"/>
                <w:szCs w:val="24"/>
              </w:rPr>
              <w:t xml:space="preserve">: </w:t>
            </w:r>
            <w:r w:rsidRPr="00477A16">
              <w:rPr>
                <w:rFonts w:eastAsia="Calibri"/>
                <w:szCs w:val="24"/>
                <w:lang w:val="en-US"/>
              </w:rPr>
              <w:t>westside</w:t>
            </w:r>
            <w:r w:rsidRPr="0026222F">
              <w:rPr>
                <w:rFonts w:eastAsia="Calibri"/>
                <w:szCs w:val="24"/>
              </w:rPr>
              <w:t>9@</w:t>
            </w:r>
            <w:r w:rsidRPr="00477A16">
              <w:rPr>
                <w:rFonts w:eastAsia="Calibri"/>
                <w:szCs w:val="24"/>
                <w:lang w:val="en-US"/>
              </w:rPr>
              <w:t>mail</w:t>
            </w:r>
            <w:r w:rsidRPr="0026222F">
              <w:rPr>
                <w:rFonts w:eastAsia="Calibri"/>
                <w:szCs w:val="24"/>
              </w:rPr>
              <w:t>.</w:t>
            </w:r>
            <w:r w:rsidRPr="00477A16">
              <w:rPr>
                <w:rFonts w:eastAsia="Calibri"/>
                <w:szCs w:val="24"/>
                <w:lang w:val="en-US"/>
              </w:rPr>
              <w:t>ru</w:t>
            </w:r>
          </w:p>
          <w:p w14:paraId="71C62B88" w14:textId="77777777" w:rsidR="0026222F" w:rsidRPr="00657B89" w:rsidRDefault="0026222F" w:rsidP="00793C8C">
            <w:pPr>
              <w:spacing w:line="100" w:lineRule="atLeast"/>
              <w:rPr>
                <w:kern w:val="0"/>
                <w:szCs w:val="24"/>
              </w:rPr>
            </w:pPr>
            <w:r w:rsidRPr="00657B89">
              <w:rPr>
                <w:kern w:val="0"/>
                <w:szCs w:val="24"/>
              </w:rPr>
              <w:t xml:space="preserve">Номер счёта </w:t>
            </w:r>
            <w:r w:rsidRPr="00477A16">
              <w:rPr>
                <w:kern w:val="0"/>
                <w:szCs w:val="24"/>
              </w:rPr>
              <w:t>40802810900810073993</w:t>
            </w:r>
          </w:p>
          <w:p w14:paraId="5A80E3D6" w14:textId="77777777" w:rsidR="0026222F" w:rsidRPr="00657B89" w:rsidRDefault="0026222F" w:rsidP="00793C8C">
            <w:pPr>
              <w:spacing w:line="100" w:lineRule="atLeast"/>
              <w:rPr>
                <w:kern w:val="0"/>
                <w:szCs w:val="24"/>
              </w:rPr>
            </w:pPr>
            <w:r w:rsidRPr="00657B89">
              <w:rPr>
                <w:kern w:val="0"/>
                <w:szCs w:val="24"/>
              </w:rPr>
              <w:t xml:space="preserve">Банк </w:t>
            </w:r>
            <w:r w:rsidRPr="00477A16">
              <w:rPr>
                <w:kern w:val="0"/>
                <w:szCs w:val="24"/>
              </w:rPr>
              <w:t>ФИЛИАЛ "ЦЕНТРАЛЬНЫЙ" БАНКА ВТБ (ПАО)</w:t>
            </w:r>
          </w:p>
          <w:p w14:paraId="1DB16415" w14:textId="77777777" w:rsidR="0026222F" w:rsidRPr="00657B89" w:rsidRDefault="0026222F" w:rsidP="00793C8C">
            <w:pPr>
              <w:spacing w:line="100" w:lineRule="atLeast"/>
              <w:rPr>
                <w:kern w:val="0"/>
                <w:szCs w:val="24"/>
              </w:rPr>
            </w:pPr>
            <w:r w:rsidRPr="00657B89">
              <w:rPr>
                <w:kern w:val="0"/>
                <w:szCs w:val="24"/>
              </w:rPr>
              <w:t xml:space="preserve">Корреспондентский счёт </w:t>
            </w:r>
            <w:r w:rsidRPr="00477A16">
              <w:rPr>
                <w:kern w:val="0"/>
                <w:szCs w:val="24"/>
              </w:rPr>
              <w:t>30101810145250000411</w:t>
            </w:r>
          </w:p>
          <w:p w14:paraId="39593D37" w14:textId="77777777" w:rsidR="0026222F" w:rsidRPr="00657B89" w:rsidRDefault="0026222F" w:rsidP="00793C8C">
            <w:pPr>
              <w:jc w:val="both"/>
              <w:rPr>
                <w:rFonts w:eastAsia="Calibri"/>
                <w:szCs w:val="24"/>
              </w:rPr>
            </w:pPr>
            <w:r w:rsidRPr="00657B89">
              <w:rPr>
                <w:kern w:val="0"/>
                <w:szCs w:val="24"/>
              </w:rPr>
              <w:t xml:space="preserve">БИК </w:t>
            </w:r>
            <w:r w:rsidRPr="00477A16">
              <w:rPr>
                <w:kern w:val="0"/>
                <w:szCs w:val="24"/>
              </w:rPr>
              <w:t>044525411</w:t>
            </w:r>
          </w:p>
          <w:p w14:paraId="2F8E3AAD" w14:textId="77777777" w:rsidR="0026222F" w:rsidRPr="00657B89" w:rsidRDefault="0026222F" w:rsidP="00793C8C">
            <w:pPr>
              <w:autoSpaceDN w:val="0"/>
              <w:spacing w:after="120"/>
              <w:jc w:val="both"/>
              <w:rPr>
                <w:rFonts w:eastAsia="Calibri"/>
                <w:szCs w:val="24"/>
              </w:rPr>
            </w:pPr>
          </w:p>
          <w:p w14:paraId="7E6DD490" w14:textId="77777777" w:rsidR="0026222F" w:rsidRPr="00657B89" w:rsidRDefault="0026222F" w:rsidP="00793C8C">
            <w:pPr>
              <w:autoSpaceDN w:val="0"/>
              <w:spacing w:after="120"/>
              <w:jc w:val="both"/>
              <w:rPr>
                <w:rFonts w:eastAsia="Calibri"/>
                <w:szCs w:val="24"/>
              </w:rPr>
            </w:pPr>
          </w:p>
          <w:p w14:paraId="568090B9" w14:textId="77777777" w:rsidR="0026222F" w:rsidRPr="00657B89" w:rsidRDefault="0026222F" w:rsidP="00793C8C">
            <w:pPr>
              <w:autoSpaceDN w:val="0"/>
              <w:spacing w:after="120"/>
              <w:jc w:val="both"/>
              <w:rPr>
                <w:rFonts w:eastAsia="Calibri"/>
                <w:szCs w:val="24"/>
              </w:rPr>
            </w:pPr>
          </w:p>
          <w:p w14:paraId="1D3CDF27" w14:textId="77777777" w:rsidR="0026222F" w:rsidRPr="00657B89" w:rsidRDefault="0026222F" w:rsidP="00793C8C">
            <w:pPr>
              <w:autoSpaceDN w:val="0"/>
              <w:spacing w:after="120"/>
              <w:jc w:val="both"/>
              <w:rPr>
                <w:rFonts w:eastAsia="Calibri"/>
                <w:szCs w:val="24"/>
              </w:rPr>
            </w:pPr>
            <w:r w:rsidRPr="00657B89">
              <w:rPr>
                <w:rFonts w:eastAsia="Calibri"/>
                <w:szCs w:val="24"/>
              </w:rPr>
              <w:t xml:space="preserve">И.П.__________________/ </w:t>
            </w:r>
            <w:r>
              <w:rPr>
                <w:rFonts w:eastAsia="Calibri"/>
                <w:szCs w:val="24"/>
              </w:rPr>
              <w:t xml:space="preserve">Ю.А. </w:t>
            </w:r>
            <w:r w:rsidRPr="00477A16">
              <w:rPr>
                <w:rFonts w:eastAsia="Calibri"/>
                <w:szCs w:val="24"/>
              </w:rPr>
              <w:t>Балданова</w:t>
            </w:r>
          </w:p>
          <w:p w14:paraId="43499BC2" w14:textId="77777777" w:rsidR="0026222F" w:rsidRPr="00657B89" w:rsidRDefault="0026222F" w:rsidP="00793C8C">
            <w:pPr>
              <w:autoSpaceDN w:val="0"/>
              <w:spacing w:after="120"/>
              <w:jc w:val="both"/>
              <w:rPr>
                <w:rFonts w:eastAsia="Calibri"/>
                <w:szCs w:val="24"/>
              </w:rPr>
            </w:pPr>
            <w:r w:rsidRPr="00657B89">
              <w:rPr>
                <w:rFonts w:eastAsia="Calibri"/>
                <w:szCs w:val="24"/>
              </w:rPr>
              <w:t>М.П.</w:t>
            </w:r>
          </w:p>
          <w:p w14:paraId="79E92AFA" w14:textId="77777777" w:rsidR="0026222F" w:rsidRPr="00657B89" w:rsidRDefault="0026222F" w:rsidP="00793C8C">
            <w:pPr>
              <w:autoSpaceDN w:val="0"/>
              <w:spacing w:after="120"/>
              <w:jc w:val="both"/>
              <w:rPr>
                <w:rFonts w:eastAsia="Calibri"/>
                <w:szCs w:val="24"/>
              </w:rPr>
            </w:pPr>
          </w:p>
        </w:tc>
      </w:tr>
    </w:tbl>
    <w:p w14:paraId="54B1AD11" w14:textId="77777777" w:rsidR="00740112" w:rsidRPr="00740112" w:rsidRDefault="00740112" w:rsidP="00740112">
      <w:pPr>
        <w:rPr>
          <w:color w:val="0070C0"/>
          <w:sz w:val="22"/>
          <w:szCs w:val="22"/>
        </w:rPr>
      </w:pPr>
    </w:p>
    <w:p w14:paraId="3F493786" w14:textId="77777777" w:rsidR="00740112" w:rsidRPr="00740112" w:rsidRDefault="00740112" w:rsidP="00740112">
      <w:pPr>
        <w:rPr>
          <w:color w:val="0070C0"/>
          <w:sz w:val="22"/>
          <w:szCs w:val="22"/>
        </w:rPr>
      </w:pPr>
    </w:p>
    <w:p w14:paraId="4F3D37E0" w14:textId="77777777" w:rsidR="00740112" w:rsidRDefault="00740112" w:rsidP="00F867B7">
      <w:pPr>
        <w:autoSpaceDN w:val="0"/>
        <w:spacing w:after="120"/>
        <w:ind w:firstLine="709"/>
        <w:jc w:val="both"/>
        <w:rPr>
          <w:szCs w:val="24"/>
        </w:rPr>
      </w:pPr>
    </w:p>
    <w:p w14:paraId="01982F8D" w14:textId="77777777" w:rsidR="00F867B7" w:rsidRPr="00F867B7" w:rsidRDefault="00F867B7" w:rsidP="00F867B7">
      <w:pPr>
        <w:autoSpaceDN w:val="0"/>
        <w:spacing w:after="120"/>
        <w:ind w:left="6237"/>
        <w:rPr>
          <w:szCs w:val="24"/>
        </w:rPr>
      </w:pPr>
    </w:p>
    <w:bookmarkEnd w:id="2"/>
    <w:p w14:paraId="4664E753" w14:textId="77777777" w:rsidR="00F867B7" w:rsidRPr="00F867B7" w:rsidRDefault="00F867B7" w:rsidP="00F867B7">
      <w:pPr>
        <w:autoSpaceDN w:val="0"/>
        <w:spacing w:after="120"/>
        <w:ind w:left="6237"/>
        <w:rPr>
          <w:szCs w:val="24"/>
        </w:rPr>
      </w:pPr>
    </w:p>
    <w:sectPr w:rsidR="00F867B7" w:rsidRPr="00F867B7" w:rsidSect="00857C7C">
      <w:headerReference w:type="default" r:id="rId10"/>
      <w:headerReference w:type="first" r:id="rId11"/>
      <w:pgSz w:w="11906" w:h="16838"/>
      <w:pgMar w:top="426" w:right="1133" w:bottom="993"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13F7" w14:textId="77777777" w:rsidR="001B1827" w:rsidRDefault="001B1827">
      <w:r>
        <w:separator/>
      </w:r>
    </w:p>
  </w:endnote>
  <w:endnote w:type="continuationSeparator" w:id="0">
    <w:p w14:paraId="275720B5" w14:textId="77777777" w:rsidR="001B1827" w:rsidRDefault="001B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CC"/>
    <w:family w:val="roman"/>
    <w:pitch w:val="variable"/>
    <w:sig w:usb0="00000001"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lvetsky 12p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C2B7A" w14:textId="77777777" w:rsidR="001B1827" w:rsidRDefault="001B1827">
      <w:r>
        <w:separator/>
      </w:r>
    </w:p>
  </w:footnote>
  <w:footnote w:type="continuationSeparator" w:id="0">
    <w:p w14:paraId="7CF3A29F" w14:textId="77777777" w:rsidR="001B1827" w:rsidRDefault="001B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82E8A" w14:textId="77777777" w:rsidR="00F867B7" w:rsidRDefault="00F867B7">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0078" w14:textId="77777777" w:rsidR="00F867B7" w:rsidRDefault="00F867B7">
    <w:pPr>
      <w:pStyle w:val="afe"/>
      <w:jc w:val="right"/>
      <w:rPr>
        <w:i/>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15:restartNumberingAfterBreak="0">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D6C4A"/>
    <w:multiLevelType w:val="multilevel"/>
    <w:tmpl w:val="F238EF8A"/>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4" w15:restartNumberingAfterBreak="0">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6" w15:restartNumberingAfterBreak="0">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2" w15:restartNumberingAfterBreak="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3" w15:restartNumberingAfterBreak="0">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4" w15:restartNumberingAfterBreak="0">
    <w:nsid w:val="6AF20917"/>
    <w:multiLevelType w:val="multilevel"/>
    <w:tmpl w:val="C850341E"/>
    <w:lvl w:ilvl="0">
      <w:start w:val="11"/>
      <w:numFmt w:val="decimal"/>
      <w:lvlText w:val="%1."/>
      <w:lvlJc w:val="left"/>
      <w:pPr>
        <w:ind w:left="1080" w:hanging="360"/>
      </w:pPr>
      <w:rPr>
        <w:rFonts w:eastAsia="MS PGothic" w:hint="default"/>
        <w:b/>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1E07258"/>
    <w:multiLevelType w:val="hybridMultilevel"/>
    <w:tmpl w:val="D89EBB3A"/>
    <w:lvl w:ilvl="0" w:tplc="2D9C10D4">
      <w:start w:val="1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16cid:durableId="167601954">
    <w:abstractNumId w:val="6"/>
  </w:num>
  <w:num w:numId="2" w16cid:durableId="807556535">
    <w:abstractNumId w:val="17"/>
  </w:num>
  <w:num w:numId="3" w16cid:durableId="1211570536">
    <w:abstractNumId w:val="8"/>
  </w:num>
  <w:num w:numId="4" w16cid:durableId="611130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743513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985093">
    <w:abstractNumId w:val="4"/>
  </w:num>
  <w:num w:numId="7" w16cid:durableId="386993864">
    <w:abstractNumId w:val="10"/>
  </w:num>
  <w:num w:numId="8" w16cid:durableId="2109229911">
    <w:abstractNumId w:val="13"/>
  </w:num>
  <w:num w:numId="9" w16cid:durableId="1730571764">
    <w:abstractNumId w:val="7"/>
  </w:num>
  <w:num w:numId="10" w16cid:durableId="832990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6194923">
    <w:abstractNumId w:val="18"/>
  </w:num>
  <w:num w:numId="12" w16cid:durableId="1829402251">
    <w:abstractNumId w:val="12"/>
  </w:num>
  <w:num w:numId="13" w16cid:durableId="16784989">
    <w:abstractNumId w:val="9"/>
  </w:num>
  <w:num w:numId="14" w16cid:durableId="445196469">
    <w:abstractNumId w:val="0"/>
  </w:num>
  <w:num w:numId="15" w16cid:durableId="1704356147">
    <w:abstractNumId w:val="1"/>
  </w:num>
  <w:num w:numId="16" w16cid:durableId="1035428336">
    <w:abstractNumId w:val="5"/>
  </w:num>
  <w:num w:numId="17" w16cid:durableId="1587231916">
    <w:abstractNumId w:val="2"/>
  </w:num>
  <w:num w:numId="18" w16cid:durableId="1732607425">
    <w:abstractNumId w:val="14"/>
  </w:num>
  <w:num w:numId="19" w16cid:durableId="1641424615">
    <w:abstractNumId w:val="19"/>
  </w:num>
  <w:num w:numId="20" w16cid:durableId="1063143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47537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D6"/>
    <w:rsid w:val="00000269"/>
    <w:rsid w:val="00001067"/>
    <w:rsid w:val="00002266"/>
    <w:rsid w:val="00002454"/>
    <w:rsid w:val="000024F2"/>
    <w:rsid w:val="00003847"/>
    <w:rsid w:val="00003CED"/>
    <w:rsid w:val="00003F07"/>
    <w:rsid w:val="00004805"/>
    <w:rsid w:val="00004F71"/>
    <w:rsid w:val="0000634E"/>
    <w:rsid w:val="00007813"/>
    <w:rsid w:val="00007FBD"/>
    <w:rsid w:val="00010193"/>
    <w:rsid w:val="000102BE"/>
    <w:rsid w:val="0001185C"/>
    <w:rsid w:val="0001343C"/>
    <w:rsid w:val="00013913"/>
    <w:rsid w:val="00014568"/>
    <w:rsid w:val="000149D2"/>
    <w:rsid w:val="0001510E"/>
    <w:rsid w:val="00015A5E"/>
    <w:rsid w:val="00017280"/>
    <w:rsid w:val="0001785F"/>
    <w:rsid w:val="00017D46"/>
    <w:rsid w:val="00022244"/>
    <w:rsid w:val="0002224E"/>
    <w:rsid w:val="00022551"/>
    <w:rsid w:val="000226B0"/>
    <w:rsid w:val="00023015"/>
    <w:rsid w:val="000241E7"/>
    <w:rsid w:val="00024454"/>
    <w:rsid w:val="00024909"/>
    <w:rsid w:val="00024DCD"/>
    <w:rsid w:val="000251D2"/>
    <w:rsid w:val="00025874"/>
    <w:rsid w:val="0002616F"/>
    <w:rsid w:val="00026D52"/>
    <w:rsid w:val="0002744D"/>
    <w:rsid w:val="00027AB1"/>
    <w:rsid w:val="00030E67"/>
    <w:rsid w:val="00031D3A"/>
    <w:rsid w:val="000325EF"/>
    <w:rsid w:val="0003325C"/>
    <w:rsid w:val="00033372"/>
    <w:rsid w:val="00034BB7"/>
    <w:rsid w:val="00034C3C"/>
    <w:rsid w:val="00034CC9"/>
    <w:rsid w:val="0003615E"/>
    <w:rsid w:val="00036312"/>
    <w:rsid w:val="00036579"/>
    <w:rsid w:val="00036A9E"/>
    <w:rsid w:val="00036F38"/>
    <w:rsid w:val="00036F90"/>
    <w:rsid w:val="00037087"/>
    <w:rsid w:val="0004041D"/>
    <w:rsid w:val="000405C9"/>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B05"/>
    <w:rsid w:val="00054B42"/>
    <w:rsid w:val="00054FC1"/>
    <w:rsid w:val="000565A2"/>
    <w:rsid w:val="000575DB"/>
    <w:rsid w:val="00057C0B"/>
    <w:rsid w:val="00060080"/>
    <w:rsid w:val="00060334"/>
    <w:rsid w:val="0006047E"/>
    <w:rsid w:val="000619A2"/>
    <w:rsid w:val="00061A2A"/>
    <w:rsid w:val="00061F86"/>
    <w:rsid w:val="00063023"/>
    <w:rsid w:val="00063305"/>
    <w:rsid w:val="00064FF2"/>
    <w:rsid w:val="00065DC9"/>
    <w:rsid w:val="000672DF"/>
    <w:rsid w:val="0006782F"/>
    <w:rsid w:val="00067AE9"/>
    <w:rsid w:val="000706F3"/>
    <w:rsid w:val="00070B3F"/>
    <w:rsid w:val="000714A8"/>
    <w:rsid w:val="000750EB"/>
    <w:rsid w:val="00075A9F"/>
    <w:rsid w:val="00075AAA"/>
    <w:rsid w:val="00075D7A"/>
    <w:rsid w:val="00076256"/>
    <w:rsid w:val="00076E84"/>
    <w:rsid w:val="00080468"/>
    <w:rsid w:val="000814BE"/>
    <w:rsid w:val="00081675"/>
    <w:rsid w:val="000819C2"/>
    <w:rsid w:val="00083B2C"/>
    <w:rsid w:val="00083EB0"/>
    <w:rsid w:val="000840F4"/>
    <w:rsid w:val="0008410C"/>
    <w:rsid w:val="0008434B"/>
    <w:rsid w:val="00087592"/>
    <w:rsid w:val="00087B38"/>
    <w:rsid w:val="000909EC"/>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B02"/>
    <w:rsid w:val="000A132B"/>
    <w:rsid w:val="000A1A6F"/>
    <w:rsid w:val="000A1D92"/>
    <w:rsid w:val="000A2354"/>
    <w:rsid w:val="000A25FF"/>
    <w:rsid w:val="000A2CEC"/>
    <w:rsid w:val="000A2DEC"/>
    <w:rsid w:val="000A3B4B"/>
    <w:rsid w:val="000A3E3C"/>
    <w:rsid w:val="000A510E"/>
    <w:rsid w:val="000A6608"/>
    <w:rsid w:val="000A6985"/>
    <w:rsid w:val="000A74F3"/>
    <w:rsid w:val="000B03B1"/>
    <w:rsid w:val="000B19E9"/>
    <w:rsid w:val="000B1A13"/>
    <w:rsid w:val="000B2E37"/>
    <w:rsid w:val="000B3399"/>
    <w:rsid w:val="000B4371"/>
    <w:rsid w:val="000B4484"/>
    <w:rsid w:val="000B5FC7"/>
    <w:rsid w:val="000C0868"/>
    <w:rsid w:val="000C3086"/>
    <w:rsid w:val="000C38E2"/>
    <w:rsid w:val="000C3BB8"/>
    <w:rsid w:val="000C440F"/>
    <w:rsid w:val="000C463A"/>
    <w:rsid w:val="000C4B21"/>
    <w:rsid w:val="000C502C"/>
    <w:rsid w:val="000C5E0A"/>
    <w:rsid w:val="000C650A"/>
    <w:rsid w:val="000C6F99"/>
    <w:rsid w:val="000C7278"/>
    <w:rsid w:val="000C72D4"/>
    <w:rsid w:val="000C79BD"/>
    <w:rsid w:val="000C7BDB"/>
    <w:rsid w:val="000D0D31"/>
    <w:rsid w:val="000D13EC"/>
    <w:rsid w:val="000D1572"/>
    <w:rsid w:val="000D1A38"/>
    <w:rsid w:val="000D1F0E"/>
    <w:rsid w:val="000D2264"/>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7D70"/>
    <w:rsid w:val="000F0DA9"/>
    <w:rsid w:val="000F12DB"/>
    <w:rsid w:val="000F1C53"/>
    <w:rsid w:val="000F3651"/>
    <w:rsid w:val="000F385E"/>
    <w:rsid w:val="000F6649"/>
    <w:rsid w:val="0010090A"/>
    <w:rsid w:val="001014E8"/>
    <w:rsid w:val="00102809"/>
    <w:rsid w:val="0010298D"/>
    <w:rsid w:val="00103A26"/>
    <w:rsid w:val="0010544B"/>
    <w:rsid w:val="0010725B"/>
    <w:rsid w:val="00107338"/>
    <w:rsid w:val="001077CB"/>
    <w:rsid w:val="00107A8F"/>
    <w:rsid w:val="00110D7F"/>
    <w:rsid w:val="00110D93"/>
    <w:rsid w:val="0011162E"/>
    <w:rsid w:val="00112665"/>
    <w:rsid w:val="00112706"/>
    <w:rsid w:val="00114738"/>
    <w:rsid w:val="00114790"/>
    <w:rsid w:val="00114BC8"/>
    <w:rsid w:val="00114C76"/>
    <w:rsid w:val="00115687"/>
    <w:rsid w:val="00115B5B"/>
    <w:rsid w:val="00115F8A"/>
    <w:rsid w:val="00120026"/>
    <w:rsid w:val="00120AD6"/>
    <w:rsid w:val="00120C29"/>
    <w:rsid w:val="001216B4"/>
    <w:rsid w:val="00121A9F"/>
    <w:rsid w:val="00121D88"/>
    <w:rsid w:val="00123D34"/>
    <w:rsid w:val="001244E7"/>
    <w:rsid w:val="00124C4B"/>
    <w:rsid w:val="00124FA6"/>
    <w:rsid w:val="0012658B"/>
    <w:rsid w:val="001267BE"/>
    <w:rsid w:val="00126E9C"/>
    <w:rsid w:val="001277BA"/>
    <w:rsid w:val="0013013C"/>
    <w:rsid w:val="001302D9"/>
    <w:rsid w:val="00130526"/>
    <w:rsid w:val="001311E4"/>
    <w:rsid w:val="00131CC7"/>
    <w:rsid w:val="00132034"/>
    <w:rsid w:val="00132D8F"/>
    <w:rsid w:val="00133ADC"/>
    <w:rsid w:val="00134F53"/>
    <w:rsid w:val="00136B37"/>
    <w:rsid w:val="001407DA"/>
    <w:rsid w:val="00140A69"/>
    <w:rsid w:val="00140DC3"/>
    <w:rsid w:val="00143215"/>
    <w:rsid w:val="001434F9"/>
    <w:rsid w:val="00143B82"/>
    <w:rsid w:val="001440ED"/>
    <w:rsid w:val="00144418"/>
    <w:rsid w:val="001448A8"/>
    <w:rsid w:val="001450AD"/>
    <w:rsid w:val="0014564A"/>
    <w:rsid w:val="00145F16"/>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FA9"/>
    <w:rsid w:val="0015607D"/>
    <w:rsid w:val="001561F4"/>
    <w:rsid w:val="0015686C"/>
    <w:rsid w:val="00156A16"/>
    <w:rsid w:val="001602A7"/>
    <w:rsid w:val="0016280B"/>
    <w:rsid w:val="001643D0"/>
    <w:rsid w:val="00164906"/>
    <w:rsid w:val="00166350"/>
    <w:rsid w:val="0016635F"/>
    <w:rsid w:val="00167D36"/>
    <w:rsid w:val="00170FEE"/>
    <w:rsid w:val="00171652"/>
    <w:rsid w:val="0017169D"/>
    <w:rsid w:val="0017265D"/>
    <w:rsid w:val="00173672"/>
    <w:rsid w:val="00173976"/>
    <w:rsid w:val="00173E55"/>
    <w:rsid w:val="00173EFA"/>
    <w:rsid w:val="0017417D"/>
    <w:rsid w:val="0017455C"/>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84D"/>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1827"/>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159A"/>
    <w:rsid w:val="001E243C"/>
    <w:rsid w:val="001E2841"/>
    <w:rsid w:val="001E2C53"/>
    <w:rsid w:val="001E4777"/>
    <w:rsid w:val="001E4DC1"/>
    <w:rsid w:val="001E569F"/>
    <w:rsid w:val="001E6852"/>
    <w:rsid w:val="001E6F83"/>
    <w:rsid w:val="001E739B"/>
    <w:rsid w:val="001F09AC"/>
    <w:rsid w:val="001F0B21"/>
    <w:rsid w:val="001F1FAC"/>
    <w:rsid w:val="001F3183"/>
    <w:rsid w:val="001F5217"/>
    <w:rsid w:val="001F56AC"/>
    <w:rsid w:val="001F5D7B"/>
    <w:rsid w:val="001F6091"/>
    <w:rsid w:val="001F6DA1"/>
    <w:rsid w:val="002020E1"/>
    <w:rsid w:val="00202BB8"/>
    <w:rsid w:val="0020322B"/>
    <w:rsid w:val="002033C3"/>
    <w:rsid w:val="002033DA"/>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7901"/>
    <w:rsid w:val="00220823"/>
    <w:rsid w:val="002211E7"/>
    <w:rsid w:val="002215DB"/>
    <w:rsid w:val="00223D65"/>
    <w:rsid w:val="00225277"/>
    <w:rsid w:val="002263CF"/>
    <w:rsid w:val="00226718"/>
    <w:rsid w:val="00227106"/>
    <w:rsid w:val="0022755D"/>
    <w:rsid w:val="00227BB8"/>
    <w:rsid w:val="0023051F"/>
    <w:rsid w:val="00231826"/>
    <w:rsid w:val="0023199C"/>
    <w:rsid w:val="00231E87"/>
    <w:rsid w:val="00232BEA"/>
    <w:rsid w:val="00233329"/>
    <w:rsid w:val="002336BB"/>
    <w:rsid w:val="002336FD"/>
    <w:rsid w:val="00234798"/>
    <w:rsid w:val="00235C52"/>
    <w:rsid w:val="00236349"/>
    <w:rsid w:val="0023636A"/>
    <w:rsid w:val="00240D9E"/>
    <w:rsid w:val="00241357"/>
    <w:rsid w:val="002419D7"/>
    <w:rsid w:val="0024249F"/>
    <w:rsid w:val="002424BE"/>
    <w:rsid w:val="002433A6"/>
    <w:rsid w:val="00243719"/>
    <w:rsid w:val="00244381"/>
    <w:rsid w:val="00245DE1"/>
    <w:rsid w:val="00247804"/>
    <w:rsid w:val="00250A3C"/>
    <w:rsid w:val="00250C06"/>
    <w:rsid w:val="00251B66"/>
    <w:rsid w:val="00251F39"/>
    <w:rsid w:val="0025213D"/>
    <w:rsid w:val="00254243"/>
    <w:rsid w:val="00254C31"/>
    <w:rsid w:val="00255024"/>
    <w:rsid w:val="002550E4"/>
    <w:rsid w:val="002551DE"/>
    <w:rsid w:val="00255C15"/>
    <w:rsid w:val="00255D0A"/>
    <w:rsid w:val="00256FCD"/>
    <w:rsid w:val="0026222F"/>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AE8"/>
    <w:rsid w:val="00282BF6"/>
    <w:rsid w:val="00283581"/>
    <w:rsid w:val="00283890"/>
    <w:rsid w:val="00284170"/>
    <w:rsid w:val="00284440"/>
    <w:rsid w:val="00285F1A"/>
    <w:rsid w:val="00286304"/>
    <w:rsid w:val="00286AA8"/>
    <w:rsid w:val="00287330"/>
    <w:rsid w:val="002911C4"/>
    <w:rsid w:val="0029146D"/>
    <w:rsid w:val="002917B4"/>
    <w:rsid w:val="00291CA8"/>
    <w:rsid w:val="00293383"/>
    <w:rsid w:val="002934B3"/>
    <w:rsid w:val="002948B0"/>
    <w:rsid w:val="00294B0E"/>
    <w:rsid w:val="00295CE8"/>
    <w:rsid w:val="00295D03"/>
    <w:rsid w:val="00296937"/>
    <w:rsid w:val="00296A58"/>
    <w:rsid w:val="00296A86"/>
    <w:rsid w:val="00296BBA"/>
    <w:rsid w:val="00296FF1"/>
    <w:rsid w:val="0029753B"/>
    <w:rsid w:val="0029757F"/>
    <w:rsid w:val="00297EA6"/>
    <w:rsid w:val="002A0D76"/>
    <w:rsid w:val="002A119A"/>
    <w:rsid w:val="002A1228"/>
    <w:rsid w:val="002A4193"/>
    <w:rsid w:val="002A5AE5"/>
    <w:rsid w:val="002A60F9"/>
    <w:rsid w:val="002A61F9"/>
    <w:rsid w:val="002A64B3"/>
    <w:rsid w:val="002A6ED7"/>
    <w:rsid w:val="002A7FBE"/>
    <w:rsid w:val="002B0626"/>
    <w:rsid w:val="002B0AF4"/>
    <w:rsid w:val="002B0CF0"/>
    <w:rsid w:val="002B0E9C"/>
    <w:rsid w:val="002B2187"/>
    <w:rsid w:val="002B28CF"/>
    <w:rsid w:val="002B302F"/>
    <w:rsid w:val="002B37EF"/>
    <w:rsid w:val="002B4633"/>
    <w:rsid w:val="002B48CA"/>
    <w:rsid w:val="002B4F5E"/>
    <w:rsid w:val="002B73FA"/>
    <w:rsid w:val="002B7CB2"/>
    <w:rsid w:val="002C11D5"/>
    <w:rsid w:val="002C1879"/>
    <w:rsid w:val="002C5ED7"/>
    <w:rsid w:val="002C7880"/>
    <w:rsid w:val="002C7989"/>
    <w:rsid w:val="002D22D7"/>
    <w:rsid w:val="002D2568"/>
    <w:rsid w:val="002D44CD"/>
    <w:rsid w:val="002D4C4A"/>
    <w:rsid w:val="002D5186"/>
    <w:rsid w:val="002D56F4"/>
    <w:rsid w:val="002D5B7E"/>
    <w:rsid w:val="002D5C8D"/>
    <w:rsid w:val="002D62A8"/>
    <w:rsid w:val="002D6974"/>
    <w:rsid w:val="002D75C9"/>
    <w:rsid w:val="002E042B"/>
    <w:rsid w:val="002E0C14"/>
    <w:rsid w:val="002E2123"/>
    <w:rsid w:val="002E21D1"/>
    <w:rsid w:val="002E2AFE"/>
    <w:rsid w:val="002E366C"/>
    <w:rsid w:val="002E3AA4"/>
    <w:rsid w:val="002E3DDF"/>
    <w:rsid w:val="002E561C"/>
    <w:rsid w:val="002E5872"/>
    <w:rsid w:val="002E791D"/>
    <w:rsid w:val="002F0D16"/>
    <w:rsid w:val="002F12E3"/>
    <w:rsid w:val="002F1F35"/>
    <w:rsid w:val="002F362B"/>
    <w:rsid w:val="002F3701"/>
    <w:rsid w:val="002F38E7"/>
    <w:rsid w:val="002F46EA"/>
    <w:rsid w:val="002F54C6"/>
    <w:rsid w:val="002F5FD8"/>
    <w:rsid w:val="002F6248"/>
    <w:rsid w:val="002F6832"/>
    <w:rsid w:val="00302477"/>
    <w:rsid w:val="0030393A"/>
    <w:rsid w:val="00303EB4"/>
    <w:rsid w:val="003046A1"/>
    <w:rsid w:val="00304DB6"/>
    <w:rsid w:val="0030511C"/>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2514"/>
    <w:rsid w:val="00322D31"/>
    <w:rsid w:val="00322E75"/>
    <w:rsid w:val="00326C93"/>
    <w:rsid w:val="00327460"/>
    <w:rsid w:val="00327AE7"/>
    <w:rsid w:val="00327B12"/>
    <w:rsid w:val="00330117"/>
    <w:rsid w:val="003313D7"/>
    <w:rsid w:val="00332943"/>
    <w:rsid w:val="0033312C"/>
    <w:rsid w:val="00333172"/>
    <w:rsid w:val="003338AD"/>
    <w:rsid w:val="00335AC2"/>
    <w:rsid w:val="00335B31"/>
    <w:rsid w:val="00336D00"/>
    <w:rsid w:val="00337554"/>
    <w:rsid w:val="00337775"/>
    <w:rsid w:val="0033788F"/>
    <w:rsid w:val="00337BFA"/>
    <w:rsid w:val="00337CD4"/>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867"/>
    <w:rsid w:val="003520B5"/>
    <w:rsid w:val="00352924"/>
    <w:rsid w:val="00352D81"/>
    <w:rsid w:val="003530A7"/>
    <w:rsid w:val="003536FF"/>
    <w:rsid w:val="00353F36"/>
    <w:rsid w:val="0035440B"/>
    <w:rsid w:val="00354BF1"/>
    <w:rsid w:val="00355576"/>
    <w:rsid w:val="003555AE"/>
    <w:rsid w:val="00355785"/>
    <w:rsid w:val="00355CCA"/>
    <w:rsid w:val="00356AE4"/>
    <w:rsid w:val="00360995"/>
    <w:rsid w:val="00362432"/>
    <w:rsid w:val="0036380D"/>
    <w:rsid w:val="0036383A"/>
    <w:rsid w:val="0036403A"/>
    <w:rsid w:val="00367027"/>
    <w:rsid w:val="0037188D"/>
    <w:rsid w:val="00372B1D"/>
    <w:rsid w:val="0037325D"/>
    <w:rsid w:val="00373E76"/>
    <w:rsid w:val="00374167"/>
    <w:rsid w:val="00375962"/>
    <w:rsid w:val="00377472"/>
    <w:rsid w:val="00380EEC"/>
    <w:rsid w:val="00380FD4"/>
    <w:rsid w:val="00381980"/>
    <w:rsid w:val="00381B68"/>
    <w:rsid w:val="00382216"/>
    <w:rsid w:val="00382434"/>
    <w:rsid w:val="003827B6"/>
    <w:rsid w:val="003834DE"/>
    <w:rsid w:val="0038371D"/>
    <w:rsid w:val="003846BA"/>
    <w:rsid w:val="003847E3"/>
    <w:rsid w:val="0038503C"/>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434A"/>
    <w:rsid w:val="003A44D5"/>
    <w:rsid w:val="003A689D"/>
    <w:rsid w:val="003A7F9E"/>
    <w:rsid w:val="003B10AC"/>
    <w:rsid w:val="003B1D1F"/>
    <w:rsid w:val="003B2170"/>
    <w:rsid w:val="003B24C9"/>
    <w:rsid w:val="003B2702"/>
    <w:rsid w:val="003B34D4"/>
    <w:rsid w:val="003B5927"/>
    <w:rsid w:val="003B5D29"/>
    <w:rsid w:val="003B6684"/>
    <w:rsid w:val="003B6976"/>
    <w:rsid w:val="003B6F02"/>
    <w:rsid w:val="003B71B6"/>
    <w:rsid w:val="003B7F4A"/>
    <w:rsid w:val="003C13AA"/>
    <w:rsid w:val="003C3150"/>
    <w:rsid w:val="003C3764"/>
    <w:rsid w:val="003C41E4"/>
    <w:rsid w:val="003C42EA"/>
    <w:rsid w:val="003C4C56"/>
    <w:rsid w:val="003C4FB6"/>
    <w:rsid w:val="003C5AC3"/>
    <w:rsid w:val="003C6395"/>
    <w:rsid w:val="003C7ABA"/>
    <w:rsid w:val="003D00FA"/>
    <w:rsid w:val="003D1084"/>
    <w:rsid w:val="003D23C6"/>
    <w:rsid w:val="003D3762"/>
    <w:rsid w:val="003D5291"/>
    <w:rsid w:val="003D53BA"/>
    <w:rsid w:val="003D6A79"/>
    <w:rsid w:val="003D6F27"/>
    <w:rsid w:val="003E1A39"/>
    <w:rsid w:val="003E326C"/>
    <w:rsid w:val="003E3BAD"/>
    <w:rsid w:val="003E3C6C"/>
    <w:rsid w:val="003E662B"/>
    <w:rsid w:val="003E771E"/>
    <w:rsid w:val="003E7BA5"/>
    <w:rsid w:val="003F0520"/>
    <w:rsid w:val="003F093F"/>
    <w:rsid w:val="003F1465"/>
    <w:rsid w:val="003F29C4"/>
    <w:rsid w:val="003F3975"/>
    <w:rsid w:val="003F49F6"/>
    <w:rsid w:val="003F5A1F"/>
    <w:rsid w:val="003F5A89"/>
    <w:rsid w:val="003F6427"/>
    <w:rsid w:val="003F6E5B"/>
    <w:rsid w:val="003F781D"/>
    <w:rsid w:val="004033C5"/>
    <w:rsid w:val="004053A6"/>
    <w:rsid w:val="004070FE"/>
    <w:rsid w:val="00407A5C"/>
    <w:rsid w:val="0041007C"/>
    <w:rsid w:val="0041128C"/>
    <w:rsid w:val="00412E3B"/>
    <w:rsid w:val="00413832"/>
    <w:rsid w:val="00415317"/>
    <w:rsid w:val="00415AC5"/>
    <w:rsid w:val="004168E6"/>
    <w:rsid w:val="00416FFB"/>
    <w:rsid w:val="004173B9"/>
    <w:rsid w:val="004208A8"/>
    <w:rsid w:val="00420B1A"/>
    <w:rsid w:val="00422EAA"/>
    <w:rsid w:val="004233DA"/>
    <w:rsid w:val="00426073"/>
    <w:rsid w:val="00427331"/>
    <w:rsid w:val="00427A32"/>
    <w:rsid w:val="004306D5"/>
    <w:rsid w:val="004309A5"/>
    <w:rsid w:val="00431AC6"/>
    <w:rsid w:val="00432C6B"/>
    <w:rsid w:val="00432C8E"/>
    <w:rsid w:val="004342D8"/>
    <w:rsid w:val="00435558"/>
    <w:rsid w:val="00435B5C"/>
    <w:rsid w:val="004374E3"/>
    <w:rsid w:val="004402CD"/>
    <w:rsid w:val="0044063E"/>
    <w:rsid w:val="004418EA"/>
    <w:rsid w:val="004419B1"/>
    <w:rsid w:val="00442648"/>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77A16"/>
    <w:rsid w:val="00480786"/>
    <w:rsid w:val="004816F6"/>
    <w:rsid w:val="00481889"/>
    <w:rsid w:val="00482004"/>
    <w:rsid w:val="00482968"/>
    <w:rsid w:val="00483DFD"/>
    <w:rsid w:val="00483EA0"/>
    <w:rsid w:val="004843C3"/>
    <w:rsid w:val="00486412"/>
    <w:rsid w:val="00486582"/>
    <w:rsid w:val="004868DC"/>
    <w:rsid w:val="00487755"/>
    <w:rsid w:val="004877DB"/>
    <w:rsid w:val="0049134B"/>
    <w:rsid w:val="0049136C"/>
    <w:rsid w:val="00492C14"/>
    <w:rsid w:val="00493BAF"/>
    <w:rsid w:val="00493C15"/>
    <w:rsid w:val="00493CD9"/>
    <w:rsid w:val="004947CE"/>
    <w:rsid w:val="004950D7"/>
    <w:rsid w:val="00496A2D"/>
    <w:rsid w:val="00497C84"/>
    <w:rsid w:val="004A05B8"/>
    <w:rsid w:val="004A08CE"/>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0E8E"/>
    <w:rsid w:val="004C1603"/>
    <w:rsid w:val="004C2D02"/>
    <w:rsid w:val="004C368D"/>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302"/>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AF7"/>
    <w:rsid w:val="004E40BF"/>
    <w:rsid w:val="004E441F"/>
    <w:rsid w:val="004E450F"/>
    <w:rsid w:val="004E4E0E"/>
    <w:rsid w:val="004E5E9F"/>
    <w:rsid w:val="004E65DA"/>
    <w:rsid w:val="004E6FC5"/>
    <w:rsid w:val="004E704B"/>
    <w:rsid w:val="004E748C"/>
    <w:rsid w:val="004F100D"/>
    <w:rsid w:val="004F22E3"/>
    <w:rsid w:val="004F2C95"/>
    <w:rsid w:val="004F3DD9"/>
    <w:rsid w:val="004F46CD"/>
    <w:rsid w:val="004F5E32"/>
    <w:rsid w:val="004F5FB0"/>
    <w:rsid w:val="004F74C4"/>
    <w:rsid w:val="004F77DC"/>
    <w:rsid w:val="00500F30"/>
    <w:rsid w:val="00501554"/>
    <w:rsid w:val="00501B94"/>
    <w:rsid w:val="005032A1"/>
    <w:rsid w:val="00503ED4"/>
    <w:rsid w:val="00503F89"/>
    <w:rsid w:val="00504677"/>
    <w:rsid w:val="0050467E"/>
    <w:rsid w:val="005061B8"/>
    <w:rsid w:val="00506919"/>
    <w:rsid w:val="00506DDC"/>
    <w:rsid w:val="005078B3"/>
    <w:rsid w:val="00507B12"/>
    <w:rsid w:val="00507BE0"/>
    <w:rsid w:val="00507D20"/>
    <w:rsid w:val="00510EF5"/>
    <w:rsid w:val="00511225"/>
    <w:rsid w:val="005114C9"/>
    <w:rsid w:val="00511A08"/>
    <w:rsid w:val="00511EAD"/>
    <w:rsid w:val="005131C9"/>
    <w:rsid w:val="005139FF"/>
    <w:rsid w:val="00513C20"/>
    <w:rsid w:val="00515426"/>
    <w:rsid w:val="0051553D"/>
    <w:rsid w:val="00516B89"/>
    <w:rsid w:val="00516C28"/>
    <w:rsid w:val="0052078F"/>
    <w:rsid w:val="00520BF3"/>
    <w:rsid w:val="00521134"/>
    <w:rsid w:val="00521F0C"/>
    <w:rsid w:val="00522458"/>
    <w:rsid w:val="005227E4"/>
    <w:rsid w:val="00523BB0"/>
    <w:rsid w:val="00524DAC"/>
    <w:rsid w:val="00525770"/>
    <w:rsid w:val="00525A4D"/>
    <w:rsid w:val="00525BE6"/>
    <w:rsid w:val="005265E9"/>
    <w:rsid w:val="0052672E"/>
    <w:rsid w:val="0053029B"/>
    <w:rsid w:val="00530C2C"/>
    <w:rsid w:val="00532089"/>
    <w:rsid w:val="00532591"/>
    <w:rsid w:val="00532A96"/>
    <w:rsid w:val="005334CA"/>
    <w:rsid w:val="00533D5C"/>
    <w:rsid w:val="00534F9B"/>
    <w:rsid w:val="0053502C"/>
    <w:rsid w:val="0053656B"/>
    <w:rsid w:val="00537182"/>
    <w:rsid w:val="00537FCB"/>
    <w:rsid w:val="00541312"/>
    <w:rsid w:val="00541737"/>
    <w:rsid w:val="00541B20"/>
    <w:rsid w:val="00542B57"/>
    <w:rsid w:val="0054523C"/>
    <w:rsid w:val="005473A4"/>
    <w:rsid w:val="00547623"/>
    <w:rsid w:val="00547736"/>
    <w:rsid w:val="005479D1"/>
    <w:rsid w:val="00550B57"/>
    <w:rsid w:val="00550BA7"/>
    <w:rsid w:val="0055294D"/>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7B6"/>
    <w:rsid w:val="0056286C"/>
    <w:rsid w:val="00562F53"/>
    <w:rsid w:val="00562F82"/>
    <w:rsid w:val="00563827"/>
    <w:rsid w:val="00563C1C"/>
    <w:rsid w:val="00563E72"/>
    <w:rsid w:val="005646FD"/>
    <w:rsid w:val="00564EDA"/>
    <w:rsid w:val="0056528E"/>
    <w:rsid w:val="00565B8D"/>
    <w:rsid w:val="00565C7F"/>
    <w:rsid w:val="00565D94"/>
    <w:rsid w:val="00566B55"/>
    <w:rsid w:val="00566BEB"/>
    <w:rsid w:val="005707F4"/>
    <w:rsid w:val="0057296F"/>
    <w:rsid w:val="00572E2D"/>
    <w:rsid w:val="005739BF"/>
    <w:rsid w:val="00573F80"/>
    <w:rsid w:val="005755A7"/>
    <w:rsid w:val="00575F50"/>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F74"/>
    <w:rsid w:val="00590EED"/>
    <w:rsid w:val="00591B17"/>
    <w:rsid w:val="00592C8A"/>
    <w:rsid w:val="00592F90"/>
    <w:rsid w:val="0059462A"/>
    <w:rsid w:val="0059476F"/>
    <w:rsid w:val="00594843"/>
    <w:rsid w:val="00594A33"/>
    <w:rsid w:val="00595021"/>
    <w:rsid w:val="005A0F76"/>
    <w:rsid w:val="005A122B"/>
    <w:rsid w:val="005A192E"/>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CBE"/>
    <w:rsid w:val="005C2484"/>
    <w:rsid w:val="005C2D90"/>
    <w:rsid w:val="005C40B5"/>
    <w:rsid w:val="005C4563"/>
    <w:rsid w:val="005C5820"/>
    <w:rsid w:val="005C5C4D"/>
    <w:rsid w:val="005C6B50"/>
    <w:rsid w:val="005C7126"/>
    <w:rsid w:val="005C7AAC"/>
    <w:rsid w:val="005D0A12"/>
    <w:rsid w:val="005D0BBE"/>
    <w:rsid w:val="005D0EDD"/>
    <w:rsid w:val="005D111D"/>
    <w:rsid w:val="005D230B"/>
    <w:rsid w:val="005D2735"/>
    <w:rsid w:val="005D2D1B"/>
    <w:rsid w:val="005D2DBC"/>
    <w:rsid w:val="005D3378"/>
    <w:rsid w:val="005D3CB6"/>
    <w:rsid w:val="005D4653"/>
    <w:rsid w:val="005D48A5"/>
    <w:rsid w:val="005D4DCB"/>
    <w:rsid w:val="005D5E5B"/>
    <w:rsid w:val="005D6BEB"/>
    <w:rsid w:val="005D6D6A"/>
    <w:rsid w:val="005D70F0"/>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CFF"/>
    <w:rsid w:val="005F6A55"/>
    <w:rsid w:val="005F6E14"/>
    <w:rsid w:val="005F6FE3"/>
    <w:rsid w:val="005F7461"/>
    <w:rsid w:val="0060043D"/>
    <w:rsid w:val="00602F04"/>
    <w:rsid w:val="00605546"/>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7A81"/>
    <w:rsid w:val="00617F92"/>
    <w:rsid w:val="0062209E"/>
    <w:rsid w:val="0062253B"/>
    <w:rsid w:val="0062297B"/>
    <w:rsid w:val="006232D0"/>
    <w:rsid w:val="006233D0"/>
    <w:rsid w:val="00623E0D"/>
    <w:rsid w:val="006246BE"/>
    <w:rsid w:val="0062481E"/>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A45"/>
    <w:rsid w:val="00641D88"/>
    <w:rsid w:val="006438EE"/>
    <w:rsid w:val="00643CF9"/>
    <w:rsid w:val="00644FB7"/>
    <w:rsid w:val="00645D5A"/>
    <w:rsid w:val="00646B63"/>
    <w:rsid w:val="00647135"/>
    <w:rsid w:val="00650BFE"/>
    <w:rsid w:val="006523B0"/>
    <w:rsid w:val="00652B2E"/>
    <w:rsid w:val="00652D56"/>
    <w:rsid w:val="00652E1C"/>
    <w:rsid w:val="00653271"/>
    <w:rsid w:val="00653696"/>
    <w:rsid w:val="00654B31"/>
    <w:rsid w:val="0065510B"/>
    <w:rsid w:val="00656BE9"/>
    <w:rsid w:val="00657011"/>
    <w:rsid w:val="00657734"/>
    <w:rsid w:val="0065793E"/>
    <w:rsid w:val="006601EA"/>
    <w:rsid w:val="00660279"/>
    <w:rsid w:val="006602AF"/>
    <w:rsid w:val="006610DA"/>
    <w:rsid w:val="006630DB"/>
    <w:rsid w:val="00663321"/>
    <w:rsid w:val="0066338A"/>
    <w:rsid w:val="006634AB"/>
    <w:rsid w:val="00664A4A"/>
    <w:rsid w:val="0066525A"/>
    <w:rsid w:val="006652E3"/>
    <w:rsid w:val="00665748"/>
    <w:rsid w:val="0066715F"/>
    <w:rsid w:val="006677E0"/>
    <w:rsid w:val="00667E49"/>
    <w:rsid w:val="00670E72"/>
    <w:rsid w:val="006713EA"/>
    <w:rsid w:val="0067191E"/>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079B"/>
    <w:rsid w:val="006A159E"/>
    <w:rsid w:val="006A1A46"/>
    <w:rsid w:val="006A2107"/>
    <w:rsid w:val="006A336E"/>
    <w:rsid w:val="006A3B10"/>
    <w:rsid w:val="006A4523"/>
    <w:rsid w:val="006A4BB6"/>
    <w:rsid w:val="006A74BF"/>
    <w:rsid w:val="006B0637"/>
    <w:rsid w:val="006B1315"/>
    <w:rsid w:val="006B1A8A"/>
    <w:rsid w:val="006B1ADD"/>
    <w:rsid w:val="006B1CA0"/>
    <w:rsid w:val="006B3103"/>
    <w:rsid w:val="006B371E"/>
    <w:rsid w:val="006B4018"/>
    <w:rsid w:val="006B4BC2"/>
    <w:rsid w:val="006B52B6"/>
    <w:rsid w:val="006B605A"/>
    <w:rsid w:val="006B6563"/>
    <w:rsid w:val="006B670D"/>
    <w:rsid w:val="006B6777"/>
    <w:rsid w:val="006B6FD6"/>
    <w:rsid w:val="006B72B3"/>
    <w:rsid w:val="006B7BD5"/>
    <w:rsid w:val="006B7E33"/>
    <w:rsid w:val="006C0602"/>
    <w:rsid w:val="006C0E29"/>
    <w:rsid w:val="006C1D2E"/>
    <w:rsid w:val="006C2147"/>
    <w:rsid w:val="006C34C5"/>
    <w:rsid w:val="006C39F7"/>
    <w:rsid w:val="006C4100"/>
    <w:rsid w:val="006C42A8"/>
    <w:rsid w:val="006C4EE4"/>
    <w:rsid w:val="006C4FAD"/>
    <w:rsid w:val="006C500C"/>
    <w:rsid w:val="006C502B"/>
    <w:rsid w:val="006C5521"/>
    <w:rsid w:val="006C6511"/>
    <w:rsid w:val="006C652C"/>
    <w:rsid w:val="006C6EFD"/>
    <w:rsid w:val="006C71FF"/>
    <w:rsid w:val="006C730C"/>
    <w:rsid w:val="006D05D1"/>
    <w:rsid w:val="006D20AB"/>
    <w:rsid w:val="006D4AF2"/>
    <w:rsid w:val="006D58EA"/>
    <w:rsid w:val="006D5DA9"/>
    <w:rsid w:val="006D63A9"/>
    <w:rsid w:val="006D75F2"/>
    <w:rsid w:val="006D7AD1"/>
    <w:rsid w:val="006E0B5B"/>
    <w:rsid w:val="006E1816"/>
    <w:rsid w:val="006E1F9E"/>
    <w:rsid w:val="006E3358"/>
    <w:rsid w:val="006E39B5"/>
    <w:rsid w:val="006E5BAD"/>
    <w:rsid w:val="006E716C"/>
    <w:rsid w:val="006E7614"/>
    <w:rsid w:val="006E7E4E"/>
    <w:rsid w:val="006F1079"/>
    <w:rsid w:val="006F1518"/>
    <w:rsid w:val="006F277A"/>
    <w:rsid w:val="006F2FCF"/>
    <w:rsid w:val="006F3FD7"/>
    <w:rsid w:val="006F4DD8"/>
    <w:rsid w:val="006F5108"/>
    <w:rsid w:val="006F5640"/>
    <w:rsid w:val="006F7730"/>
    <w:rsid w:val="006F7794"/>
    <w:rsid w:val="00700E7D"/>
    <w:rsid w:val="007016FE"/>
    <w:rsid w:val="007018BA"/>
    <w:rsid w:val="00702078"/>
    <w:rsid w:val="007020C3"/>
    <w:rsid w:val="00703618"/>
    <w:rsid w:val="007036F9"/>
    <w:rsid w:val="00703DA3"/>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2016"/>
    <w:rsid w:val="00722186"/>
    <w:rsid w:val="00723F73"/>
    <w:rsid w:val="00724435"/>
    <w:rsid w:val="00725BA3"/>
    <w:rsid w:val="00725D02"/>
    <w:rsid w:val="007267C2"/>
    <w:rsid w:val="007267F6"/>
    <w:rsid w:val="00726A28"/>
    <w:rsid w:val="0073090E"/>
    <w:rsid w:val="007310B5"/>
    <w:rsid w:val="00732119"/>
    <w:rsid w:val="0073341C"/>
    <w:rsid w:val="00734E32"/>
    <w:rsid w:val="00736FA9"/>
    <w:rsid w:val="0073731B"/>
    <w:rsid w:val="00740112"/>
    <w:rsid w:val="007404AF"/>
    <w:rsid w:val="00741EAC"/>
    <w:rsid w:val="007420E2"/>
    <w:rsid w:val="00742573"/>
    <w:rsid w:val="00742949"/>
    <w:rsid w:val="00744895"/>
    <w:rsid w:val="00744C86"/>
    <w:rsid w:val="00745696"/>
    <w:rsid w:val="00746456"/>
    <w:rsid w:val="00746D92"/>
    <w:rsid w:val="00746F18"/>
    <w:rsid w:val="00750667"/>
    <w:rsid w:val="00751A6A"/>
    <w:rsid w:val="00752E69"/>
    <w:rsid w:val="0075438B"/>
    <w:rsid w:val="007558B3"/>
    <w:rsid w:val="007568BC"/>
    <w:rsid w:val="00756E3A"/>
    <w:rsid w:val="00760BC1"/>
    <w:rsid w:val="00761882"/>
    <w:rsid w:val="00762773"/>
    <w:rsid w:val="00763A48"/>
    <w:rsid w:val="00764A1B"/>
    <w:rsid w:val="00764B23"/>
    <w:rsid w:val="0076544F"/>
    <w:rsid w:val="0077067C"/>
    <w:rsid w:val="00770EA5"/>
    <w:rsid w:val="00771228"/>
    <w:rsid w:val="0077247F"/>
    <w:rsid w:val="0077294B"/>
    <w:rsid w:val="00773580"/>
    <w:rsid w:val="007735AD"/>
    <w:rsid w:val="00774CDF"/>
    <w:rsid w:val="0077574D"/>
    <w:rsid w:val="00776BCC"/>
    <w:rsid w:val="00777ECF"/>
    <w:rsid w:val="00781400"/>
    <w:rsid w:val="007820B9"/>
    <w:rsid w:val="007823BC"/>
    <w:rsid w:val="00782FC1"/>
    <w:rsid w:val="00783676"/>
    <w:rsid w:val="00783A7F"/>
    <w:rsid w:val="007852E2"/>
    <w:rsid w:val="00785592"/>
    <w:rsid w:val="0078784C"/>
    <w:rsid w:val="0078786A"/>
    <w:rsid w:val="00787B3D"/>
    <w:rsid w:val="007902F1"/>
    <w:rsid w:val="00791699"/>
    <w:rsid w:val="00792619"/>
    <w:rsid w:val="007927ED"/>
    <w:rsid w:val="00792E80"/>
    <w:rsid w:val="007933FB"/>
    <w:rsid w:val="00793741"/>
    <w:rsid w:val="00794817"/>
    <w:rsid w:val="0079640C"/>
    <w:rsid w:val="00797786"/>
    <w:rsid w:val="00797BE4"/>
    <w:rsid w:val="007A099A"/>
    <w:rsid w:val="007A1358"/>
    <w:rsid w:val="007A255E"/>
    <w:rsid w:val="007A2C0A"/>
    <w:rsid w:val="007A2F6B"/>
    <w:rsid w:val="007A3FD0"/>
    <w:rsid w:val="007A41FD"/>
    <w:rsid w:val="007A45D2"/>
    <w:rsid w:val="007A4C21"/>
    <w:rsid w:val="007A58ED"/>
    <w:rsid w:val="007A6719"/>
    <w:rsid w:val="007A6C9C"/>
    <w:rsid w:val="007A77FF"/>
    <w:rsid w:val="007A7CDA"/>
    <w:rsid w:val="007B02B1"/>
    <w:rsid w:val="007B0B16"/>
    <w:rsid w:val="007B12F9"/>
    <w:rsid w:val="007B1C15"/>
    <w:rsid w:val="007B1D3E"/>
    <w:rsid w:val="007B22FA"/>
    <w:rsid w:val="007B3141"/>
    <w:rsid w:val="007B3224"/>
    <w:rsid w:val="007B373B"/>
    <w:rsid w:val="007B40E8"/>
    <w:rsid w:val="007B4987"/>
    <w:rsid w:val="007B542D"/>
    <w:rsid w:val="007B5DA2"/>
    <w:rsid w:val="007B5F8C"/>
    <w:rsid w:val="007B6F62"/>
    <w:rsid w:val="007C0361"/>
    <w:rsid w:val="007C0473"/>
    <w:rsid w:val="007C2610"/>
    <w:rsid w:val="007C3142"/>
    <w:rsid w:val="007C37DB"/>
    <w:rsid w:val="007C55F1"/>
    <w:rsid w:val="007C5AE6"/>
    <w:rsid w:val="007C5C2D"/>
    <w:rsid w:val="007C5D36"/>
    <w:rsid w:val="007C681A"/>
    <w:rsid w:val="007C689A"/>
    <w:rsid w:val="007D0ED4"/>
    <w:rsid w:val="007D16CA"/>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9DA"/>
    <w:rsid w:val="007E4C82"/>
    <w:rsid w:val="007E590C"/>
    <w:rsid w:val="007E59CB"/>
    <w:rsid w:val="007E7C69"/>
    <w:rsid w:val="007F0284"/>
    <w:rsid w:val="007F0D5C"/>
    <w:rsid w:val="007F17F7"/>
    <w:rsid w:val="007F265F"/>
    <w:rsid w:val="007F2C39"/>
    <w:rsid w:val="007F3358"/>
    <w:rsid w:val="007F3B0C"/>
    <w:rsid w:val="007F3C67"/>
    <w:rsid w:val="007F62DE"/>
    <w:rsid w:val="007F746A"/>
    <w:rsid w:val="00800DE9"/>
    <w:rsid w:val="0080165F"/>
    <w:rsid w:val="008016F6"/>
    <w:rsid w:val="00802BB4"/>
    <w:rsid w:val="0080362C"/>
    <w:rsid w:val="00803A4D"/>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BD5"/>
    <w:rsid w:val="008172B7"/>
    <w:rsid w:val="0082091D"/>
    <w:rsid w:val="00820C89"/>
    <w:rsid w:val="0082193A"/>
    <w:rsid w:val="00822FEC"/>
    <w:rsid w:val="0082375E"/>
    <w:rsid w:val="0082420F"/>
    <w:rsid w:val="00824634"/>
    <w:rsid w:val="0082490C"/>
    <w:rsid w:val="00824D11"/>
    <w:rsid w:val="008258CD"/>
    <w:rsid w:val="00826EB5"/>
    <w:rsid w:val="008279A9"/>
    <w:rsid w:val="0083105C"/>
    <w:rsid w:val="00831405"/>
    <w:rsid w:val="00831685"/>
    <w:rsid w:val="00831F5F"/>
    <w:rsid w:val="00832795"/>
    <w:rsid w:val="008327DB"/>
    <w:rsid w:val="0083316D"/>
    <w:rsid w:val="008337BE"/>
    <w:rsid w:val="0083491F"/>
    <w:rsid w:val="00834E69"/>
    <w:rsid w:val="008353C9"/>
    <w:rsid w:val="00835990"/>
    <w:rsid w:val="008359EF"/>
    <w:rsid w:val="00835FE6"/>
    <w:rsid w:val="0083654E"/>
    <w:rsid w:val="00836F22"/>
    <w:rsid w:val="008371CD"/>
    <w:rsid w:val="00837845"/>
    <w:rsid w:val="008406AB"/>
    <w:rsid w:val="00842E50"/>
    <w:rsid w:val="00843073"/>
    <w:rsid w:val="00843355"/>
    <w:rsid w:val="00843645"/>
    <w:rsid w:val="00843651"/>
    <w:rsid w:val="00843E98"/>
    <w:rsid w:val="00845A1D"/>
    <w:rsid w:val="00846A19"/>
    <w:rsid w:val="0084700A"/>
    <w:rsid w:val="00847135"/>
    <w:rsid w:val="00850BEE"/>
    <w:rsid w:val="0085106C"/>
    <w:rsid w:val="008511DD"/>
    <w:rsid w:val="0085199D"/>
    <w:rsid w:val="00851C08"/>
    <w:rsid w:val="00851C78"/>
    <w:rsid w:val="00853AD9"/>
    <w:rsid w:val="00855967"/>
    <w:rsid w:val="0085655D"/>
    <w:rsid w:val="00857C7C"/>
    <w:rsid w:val="00860EEE"/>
    <w:rsid w:val="008619FC"/>
    <w:rsid w:val="00862437"/>
    <w:rsid w:val="0086248A"/>
    <w:rsid w:val="00862D39"/>
    <w:rsid w:val="00863118"/>
    <w:rsid w:val="008635E9"/>
    <w:rsid w:val="00863A2E"/>
    <w:rsid w:val="00863EA7"/>
    <w:rsid w:val="00864191"/>
    <w:rsid w:val="008646EA"/>
    <w:rsid w:val="00864D8A"/>
    <w:rsid w:val="00864F7D"/>
    <w:rsid w:val="00865AD7"/>
    <w:rsid w:val="00866A79"/>
    <w:rsid w:val="00866AF3"/>
    <w:rsid w:val="00870048"/>
    <w:rsid w:val="00870162"/>
    <w:rsid w:val="008703BC"/>
    <w:rsid w:val="008717AB"/>
    <w:rsid w:val="00871CB1"/>
    <w:rsid w:val="008726E8"/>
    <w:rsid w:val="00872A9D"/>
    <w:rsid w:val="008738B9"/>
    <w:rsid w:val="0087433A"/>
    <w:rsid w:val="008748D6"/>
    <w:rsid w:val="00874AF9"/>
    <w:rsid w:val="008767AF"/>
    <w:rsid w:val="00876B4A"/>
    <w:rsid w:val="00877140"/>
    <w:rsid w:val="00877445"/>
    <w:rsid w:val="008777F7"/>
    <w:rsid w:val="00880EF8"/>
    <w:rsid w:val="00881B39"/>
    <w:rsid w:val="00881F43"/>
    <w:rsid w:val="008821E4"/>
    <w:rsid w:val="00882235"/>
    <w:rsid w:val="00882C20"/>
    <w:rsid w:val="00883490"/>
    <w:rsid w:val="00883F84"/>
    <w:rsid w:val="00884262"/>
    <w:rsid w:val="00886635"/>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1C15"/>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556E"/>
    <w:rsid w:val="008B627A"/>
    <w:rsid w:val="008B7FCA"/>
    <w:rsid w:val="008C1219"/>
    <w:rsid w:val="008C1A5E"/>
    <w:rsid w:val="008C310F"/>
    <w:rsid w:val="008C34C5"/>
    <w:rsid w:val="008C391A"/>
    <w:rsid w:val="008C3BA5"/>
    <w:rsid w:val="008C5F9D"/>
    <w:rsid w:val="008C663D"/>
    <w:rsid w:val="008C6A82"/>
    <w:rsid w:val="008C7772"/>
    <w:rsid w:val="008C78E6"/>
    <w:rsid w:val="008D1ABF"/>
    <w:rsid w:val="008D2FE4"/>
    <w:rsid w:val="008D30A2"/>
    <w:rsid w:val="008D32D1"/>
    <w:rsid w:val="008D5DA0"/>
    <w:rsid w:val="008D61BD"/>
    <w:rsid w:val="008D6A1B"/>
    <w:rsid w:val="008D6F6B"/>
    <w:rsid w:val="008D7898"/>
    <w:rsid w:val="008D7919"/>
    <w:rsid w:val="008E132A"/>
    <w:rsid w:val="008E1E28"/>
    <w:rsid w:val="008E4078"/>
    <w:rsid w:val="008E4991"/>
    <w:rsid w:val="008E6A99"/>
    <w:rsid w:val="008E6FD7"/>
    <w:rsid w:val="008F1150"/>
    <w:rsid w:val="008F2495"/>
    <w:rsid w:val="008F29E4"/>
    <w:rsid w:val="008F4371"/>
    <w:rsid w:val="008F4A55"/>
    <w:rsid w:val="008F4BBE"/>
    <w:rsid w:val="008F52F8"/>
    <w:rsid w:val="008F5AD6"/>
    <w:rsid w:val="008F5B1F"/>
    <w:rsid w:val="008F6310"/>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1D9A"/>
    <w:rsid w:val="00912D8B"/>
    <w:rsid w:val="00912E22"/>
    <w:rsid w:val="00913D06"/>
    <w:rsid w:val="009152A8"/>
    <w:rsid w:val="00915503"/>
    <w:rsid w:val="00915CE1"/>
    <w:rsid w:val="009178A8"/>
    <w:rsid w:val="009178D0"/>
    <w:rsid w:val="0091799B"/>
    <w:rsid w:val="009179D7"/>
    <w:rsid w:val="009206AE"/>
    <w:rsid w:val="00920BA3"/>
    <w:rsid w:val="00920E02"/>
    <w:rsid w:val="00920E72"/>
    <w:rsid w:val="00920ECC"/>
    <w:rsid w:val="009213F8"/>
    <w:rsid w:val="00922175"/>
    <w:rsid w:val="00922766"/>
    <w:rsid w:val="00922935"/>
    <w:rsid w:val="00922A6E"/>
    <w:rsid w:val="0092400F"/>
    <w:rsid w:val="0092481B"/>
    <w:rsid w:val="0092539A"/>
    <w:rsid w:val="00925A7F"/>
    <w:rsid w:val="00925F1B"/>
    <w:rsid w:val="00931073"/>
    <w:rsid w:val="009313F0"/>
    <w:rsid w:val="009322C2"/>
    <w:rsid w:val="00932920"/>
    <w:rsid w:val="00935835"/>
    <w:rsid w:val="0093687B"/>
    <w:rsid w:val="00941417"/>
    <w:rsid w:val="00941A41"/>
    <w:rsid w:val="00942C45"/>
    <w:rsid w:val="00944247"/>
    <w:rsid w:val="0094458F"/>
    <w:rsid w:val="009449CC"/>
    <w:rsid w:val="00944B34"/>
    <w:rsid w:val="009453F9"/>
    <w:rsid w:val="00945A9A"/>
    <w:rsid w:val="00945AA1"/>
    <w:rsid w:val="00945BD3"/>
    <w:rsid w:val="009473CF"/>
    <w:rsid w:val="009477C6"/>
    <w:rsid w:val="00947CFD"/>
    <w:rsid w:val="00947F2F"/>
    <w:rsid w:val="009508A5"/>
    <w:rsid w:val="00950E07"/>
    <w:rsid w:val="00953BAF"/>
    <w:rsid w:val="009546C2"/>
    <w:rsid w:val="00954868"/>
    <w:rsid w:val="009555A4"/>
    <w:rsid w:val="009558FE"/>
    <w:rsid w:val="009576E7"/>
    <w:rsid w:val="00957833"/>
    <w:rsid w:val="00957D49"/>
    <w:rsid w:val="0096057D"/>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0D11"/>
    <w:rsid w:val="009710A0"/>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0F8"/>
    <w:rsid w:val="009843A0"/>
    <w:rsid w:val="00985039"/>
    <w:rsid w:val="0098517E"/>
    <w:rsid w:val="00986934"/>
    <w:rsid w:val="00986BF5"/>
    <w:rsid w:val="00986F2E"/>
    <w:rsid w:val="00986FF9"/>
    <w:rsid w:val="00987246"/>
    <w:rsid w:val="00990A7B"/>
    <w:rsid w:val="00990D98"/>
    <w:rsid w:val="00991346"/>
    <w:rsid w:val="00992163"/>
    <w:rsid w:val="00992B24"/>
    <w:rsid w:val="00992E18"/>
    <w:rsid w:val="00993097"/>
    <w:rsid w:val="009936D5"/>
    <w:rsid w:val="00993733"/>
    <w:rsid w:val="00993DB3"/>
    <w:rsid w:val="0099494D"/>
    <w:rsid w:val="0099499A"/>
    <w:rsid w:val="009953B0"/>
    <w:rsid w:val="00997840"/>
    <w:rsid w:val="009A0D98"/>
    <w:rsid w:val="009A1401"/>
    <w:rsid w:val="009A2EF2"/>
    <w:rsid w:val="009A30E3"/>
    <w:rsid w:val="009A3F34"/>
    <w:rsid w:val="009A6917"/>
    <w:rsid w:val="009A73A3"/>
    <w:rsid w:val="009B004B"/>
    <w:rsid w:val="009B1408"/>
    <w:rsid w:val="009B1C4C"/>
    <w:rsid w:val="009B34CF"/>
    <w:rsid w:val="009B461A"/>
    <w:rsid w:val="009B4885"/>
    <w:rsid w:val="009B4AF5"/>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6EAF"/>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316C"/>
    <w:rsid w:val="009E3214"/>
    <w:rsid w:val="009E32A2"/>
    <w:rsid w:val="009E4893"/>
    <w:rsid w:val="009E5EF0"/>
    <w:rsid w:val="009E76B7"/>
    <w:rsid w:val="009E78D4"/>
    <w:rsid w:val="009F0274"/>
    <w:rsid w:val="009F05B4"/>
    <w:rsid w:val="009F0C93"/>
    <w:rsid w:val="009F0C9A"/>
    <w:rsid w:val="009F0D5A"/>
    <w:rsid w:val="009F0DCC"/>
    <w:rsid w:val="009F15B1"/>
    <w:rsid w:val="009F1C0D"/>
    <w:rsid w:val="009F2357"/>
    <w:rsid w:val="009F2F07"/>
    <w:rsid w:val="009F3680"/>
    <w:rsid w:val="009F4B2D"/>
    <w:rsid w:val="009F4ED9"/>
    <w:rsid w:val="009F6EA3"/>
    <w:rsid w:val="009F6EC1"/>
    <w:rsid w:val="009F726B"/>
    <w:rsid w:val="009F7BB4"/>
    <w:rsid w:val="009F7FB6"/>
    <w:rsid w:val="00A00E0D"/>
    <w:rsid w:val="00A03804"/>
    <w:rsid w:val="00A03DDB"/>
    <w:rsid w:val="00A041B4"/>
    <w:rsid w:val="00A046C0"/>
    <w:rsid w:val="00A06578"/>
    <w:rsid w:val="00A06BAC"/>
    <w:rsid w:val="00A074C2"/>
    <w:rsid w:val="00A1071D"/>
    <w:rsid w:val="00A111E6"/>
    <w:rsid w:val="00A11534"/>
    <w:rsid w:val="00A11A82"/>
    <w:rsid w:val="00A11CCB"/>
    <w:rsid w:val="00A12386"/>
    <w:rsid w:val="00A12EA5"/>
    <w:rsid w:val="00A1304E"/>
    <w:rsid w:val="00A14AB3"/>
    <w:rsid w:val="00A179A8"/>
    <w:rsid w:val="00A17C91"/>
    <w:rsid w:val="00A208A7"/>
    <w:rsid w:val="00A211A4"/>
    <w:rsid w:val="00A211E4"/>
    <w:rsid w:val="00A2121F"/>
    <w:rsid w:val="00A219D6"/>
    <w:rsid w:val="00A21DA8"/>
    <w:rsid w:val="00A22415"/>
    <w:rsid w:val="00A23190"/>
    <w:rsid w:val="00A261D7"/>
    <w:rsid w:val="00A26F32"/>
    <w:rsid w:val="00A271E6"/>
    <w:rsid w:val="00A276CE"/>
    <w:rsid w:val="00A27AF9"/>
    <w:rsid w:val="00A30AEF"/>
    <w:rsid w:val="00A30BD9"/>
    <w:rsid w:val="00A31D29"/>
    <w:rsid w:val="00A3203B"/>
    <w:rsid w:val="00A32401"/>
    <w:rsid w:val="00A3261F"/>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F54"/>
    <w:rsid w:val="00A43786"/>
    <w:rsid w:val="00A438E3"/>
    <w:rsid w:val="00A4443C"/>
    <w:rsid w:val="00A45A53"/>
    <w:rsid w:val="00A46210"/>
    <w:rsid w:val="00A46AFE"/>
    <w:rsid w:val="00A506F8"/>
    <w:rsid w:val="00A50FC7"/>
    <w:rsid w:val="00A510A3"/>
    <w:rsid w:val="00A51D05"/>
    <w:rsid w:val="00A52569"/>
    <w:rsid w:val="00A530C5"/>
    <w:rsid w:val="00A53126"/>
    <w:rsid w:val="00A53484"/>
    <w:rsid w:val="00A54E1C"/>
    <w:rsid w:val="00A550F2"/>
    <w:rsid w:val="00A56136"/>
    <w:rsid w:val="00A5693E"/>
    <w:rsid w:val="00A57807"/>
    <w:rsid w:val="00A60A6C"/>
    <w:rsid w:val="00A60F94"/>
    <w:rsid w:val="00A6185A"/>
    <w:rsid w:val="00A619B4"/>
    <w:rsid w:val="00A61F9A"/>
    <w:rsid w:val="00A62679"/>
    <w:rsid w:val="00A63476"/>
    <w:rsid w:val="00A63C4F"/>
    <w:rsid w:val="00A64AC8"/>
    <w:rsid w:val="00A66594"/>
    <w:rsid w:val="00A7019D"/>
    <w:rsid w:val="00A71859"/>
    <w:rsid w:val="00A722EC"/>
    <w:rsid w:val="00A72522"/>
    <w:rsid w:val="00A72861"/>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156"/>
    <w:rsid w:val="00A87D57"/>
    <w:rsid w:val="00A907F4"/>
    <w:rsid w:val="00A909B8"/>
    <w:rsid w:val="00A90E75"/>
    <w:rsid w:val="00A91BFB"/>
    <w:rsid w:val="00A91E07"/>
    <w:rsid w:val="00A9228F"/>
    <w:rsid w:val="00A92B8F"/>
    <w:rsid w:val="00A92DC0"/>
    <w:rsid w:val="00A931A2"/>
    <w:rsid w:val="00A93DF6"/>
    <w:rsid w:val="00A945D2"/>
    <w:rsid w:val="00A9526D"/>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73F3"/>
    <w:rsid w:val="00AA7623"/>
    <w:rsid w:val="00AB0559"/>
    <w:rsid w:val="00AB1A8A"/>
    <w:rsid w:val="00AB20A3"/>
    <w:rsid w:val="00AB210E"/>
    <w:rsid w:val="00AB3147"/>
    <w:rsid w:val="00AB401A"/>
    <w:rsid w:val="00AB43F8"/>
    <w:rsid w:val="00AB4786"/>
    <w:rsid w:val="00AB482C"/>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3ABA"/>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C11"/>
    <w:rsid w:val="00AE4155"/>
    <w:rsid w:val="00AE50B5"/>
    <w:rsid w:val="00AE64B4"/>
    <w:rsid w:val="00AE71F9"/>
    <w:rsid w:val="00AE7DD6"/>
    <w:rsid w:val="00AF0774"/>
    <w:rsid w:val="00AF11B4"/>
    <w:rsid w:val="00AF2C1B"/>
    <w:rsid w:val="00AF2C8E"/>
    <w:rsid w:val="00AF3514"/>
    <w:rsid w:val="00AF3952"/>
    <w:rsid w:val="00AF4247"/>
    <w:rsid w:val="00AF5E62"/>
    <w:rsid w:val="00AF6055"/>
    <w:rsid w:val="00AF642F"/>
    <w:rsid w:val="00AF65B1"/>
    <w:rsid w:val="00AF74DC"/>
    <w:rsid w:val="00AF7773"/>
    <w:rsid w:val="00AF7A31"/>
    <w:rsid w:val="00AF7BDA"/>
    <w:rsid w:val="00AF7DD3"/>
    <w:rsid w:val="00B0045D"/>
    <w:rsid w:val="00B009F9"/>
    <w:rsid w:val="00B00BBD"/>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5D46"/>
    <w:rsid w:val="00B16142"/>
    <w:rsid w:val="00B16649"/>
    <w:rsid w:val="00B16D36"/>
    <w:rsid w:val="00B16E0B"/>
    <w:rsid w:val="00B17696"/>
    <w:rsid w:val="00B20159"/>
    <w:rsid w:val="00B232BB"/>
    <w:rsid w:val="00B238AB"/>
    <w:rsid w:val="00B23DEC"/>
    <w:rsid w:val="00B23FE2"/>
    <w:rsid w:val="00B25403"/>
    <w:rsid w:val="00B25E78"/>
    <w:rsid w:val="00B26A89"/>
    <w:rsid w:val="00B26B39"/>
    <w:rsid w:val="00B27775"/>
    <w:rsid w:val="00B31FC3"/>
    <w:rsid w:val="00B32512"/>
    <w:rsid w:val="00B3299F"/>
    <w:rsid w:val="00B32CA3"/>
    <w:rsid w:val="00B34F27"/>
    <w:rsid w:val="00B352EF"/>
    <w:rsid w:val="00B35E1B"/>
    <w:rsid w:val="00B36AA9"/>
    <w:rsid w:val="00B36FD4"/>
    <w:rsid w:val="00B3748C"/>
    <w:rsid w:val="00B40B4B"/>
    <w:rsid w:val="00B4144C"/>
    <w:rsid w:val="00B415A2"/>
    <w:rsid w:val="00B419D5"/>
    <w:rsid w:val="00B421CA"/>
    <w:rsid w:val="00B43463"/>
    <w:rsid w:val="00B44D7B"/>
    <w:rsid w:val="00B450C2"/>
    <w:rsid w:val="00B4542D"/>
    <w:rsid w:val="00B45BA9"/>
    <w:rsid w:val="00B45F33"/>
    <w:rsid w:val="00B4613F"/>
    <w:rsid w:val="00B46934"/>
    <w:rsid w:val="00B46DAF"/>
    <w:rsid w:val="00B509BA"/>
    <w:rsid w:val="00B51ABB"/>
    <w:rsid w:val="00B54E10"/>
    <w:rsid w:val="00B54F99"/>
    <w:rsid w:val="00B56655"/>
    <w:rsid w:val="00B571B0"/>
    <w:rsid w:val="00B57450"/>
    <w:rsid w:val="00B6229D"/>
    <w:rsid w:val="00B62C82"/>
    <w:rsid w:val="00B63BAA"/>
    <w:rsid w:val="00B64C34"/>
    <w:rsid w:val="00B65ADF"/>
    <w:rsid w:val="00B6648A"/>
    <w:rsid w:val="00B66625"/>
    <w:rsid w:val="00B671B1"/>
    <w:rsid w:val="00B70754"/>
    <w:rsid w:val="00B709A7"/>
    <w:rsid w:val="00B70E63"/>
    <w:rsid w:val="00B71544"/>
    <w:rsid w:val="00B72469"/>
    <w:rsid w:val="00B72917"/>
    <w:rsid w:val="00B72E61"/>
    <w:rsid w:val="00B756FD"/>
    <w:rsid w:val="00B7752E"/>
    <w:rsid w:val="00B801E0"/>
    <w:rsid w:val="00B80224"/>
    <w:rsid w:val="00B8023D"/>
    <w:rsid w:val="00B8059C"/>
    <w:rsid w:val="00B82605"/>
    <w:rsid w:val="00B82891"/>
    <w:rsid w:val="00B828DD"/>
    <w:rsid w:val="00B84613"/>
    <w:rsid w:val="00B85E3F"/>
    <w:rsid w:val="00B862F6"/>
    <w:rsid w:val="00B8674C"/>
    <w:rsid w:val="00B86CDD"/>
    <w:rsid w:val="00B87121"/>
    <w:rsid w:val="00B878A6"/>
    <w:rsid w:val="00B90336"/>
    <w:rsid w:val="00B90E7F"/>
    <w:rsid w:val="00B92C46"/>
    <w:rsid w:val="00B92D3A"/>
    <w:rsid w:val="00B93C3E"/>
    <w:rsid w:val="00B962E8"/>
    <w:rsid w:val="00B96A07"/>
    <w:rsid w:val="00B96F7F"/>
    <w:rsid w:val="00B9722D"/>
    <w:rsid w:val="00B9724D"/>
    <w:rsid w:val="00BA1944"/>
    <w:rsid w:val="00BA3728"/>
    <w:rsid w:val="00BA396A"/>
    <w:rsid w:val="00BA3D25"/>
    <w:rsid w:val="00BA4376"/>
    <w:rsid w:val="00BA5238"/>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353A"/>
    <w:rsid w:val="00BD3877"/>
    <w:rsid w:val="00BD43EB"/>
    <w:rsid w:val="00BD5CD7"/>
    <w:rsid w:val="00BD6F20"/>
    <w:rsid w:val="00BE02AA"/>
    <w:rsid w:val="00BE15D5"/>
    <w:rsid w:val="00BE1FE3"/>
    <w:rsid w:val="00BE25E4"/>
    <w:rsid w:val="00BE3877"/>
    <w:rsid w:val="00BE39E5"/>
    <w:rsid w:val="00BE3A1E"/>
    <w:rsid w:val="00BE4128"/>
    <w:rsid w:val="00BE7C4D"/>
    <w:rsid w:val="00BF0242"/>
    <w:rsid w:val="00BF089A"/>
    <w:rsid w:val="00BF1C02"/>
    <w:rsid w:val="00BF1E64"/>
    <w:rsid w:val="00BF1F0B"/>
    <w:rsid w:val="00BF4A41"/>
    <w:rsid w:val="00BF5233"/>
    <w:rsid w:val="00BF72B4"/>
    <w:rsid w:val="00BF75D4"/>
    <w:rsid w:val="00BF798A"/>
    <w:rsid w:val="00C0026F"/>
    <w:rsid w:val="00C004D4"/>
    <w:rsid w:val="00C02369"/>
    <w:rsid w:val="00C02BDB"/>
    <w:rsid w:val="00C0323C"/>
    <w:rsid w:val="00C034D3"/>
    <w:rsid w:val="00C03AC4"/>
    <w:rsid w:val="00C0419A"/>
    <w:rsid w:val="00C041B9"/>
    <w:rsid w:val="00C04769"/>
    <w:rsid w:val="00C05FF7"/>
    <w:rsid w:val="00C063F8"/>
    <w:rsid w:val="00C06687"/>
    <w:rsid w:val="00C06F0D"/>
    <w:rsid w:val="00C0790C"/>
    <w:rsid w:val="00C079C9"/>
    <w:rsid w:val="00C1055C"/>
    <w:rsid w:val="00C1131A"/>
    <w:rsid w:val="00C1268E"/>
    <w:rsid w:val="00C12ED6"/>
    <w:rsid w:val="00C13174"/>
    <w:rsid w:val="00C1319F"/>
    <w:rsid w:val="00C134FA"/>
    <w:rsid w:val="00C13644"/>
    <w:rsid w:val="00C1558B"/>
    <w:rsid w:val="00C1595E"/>
    <w:rsid w:val="00C1626A"/>
    <w:rsid w:val="00C17D7A"/>
    <w:rsid w:val="00C207FF"/>
    <w:rsid w:val="00C2186A"/>
    <w:rsid w:val="00C21BC1"/>
    <w:rsid w:val="00C24F14"/>
    <w:rsid w:val="00C25995"/>
    <w:rsid w:val="00C27067"/>
    <w:rsid w:val="00C27425"/>
    <w:rsid w:val="00C279B8"/>
    <w:rsid w:val="00C27D5A"/>
    <w:rsid w:val="00C27E3D"/>
    <w:rsid w:val="00C30064"/>
    <w:rsid w:val="00C304AA"/>
    <w:rsid w:val="00C31DD6"/>
    <w:rsid w:val="00C32746"/>
    <w:rsid w:val="00C32B74"/>
    <w:rsid w:val="00C3419C"/>
    <w:rsid w:val="00C34328"/>
    <w:rsid w:val="00C34C39"/>
    <w:rsid w:val="00C34D32"/>
    <w:rsid w:val="00C34E80"/>
    <w:rsid w:val="00C35084"/>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D8F"/>
    <w:rsid w:val="00C7363C"/>
    <w:rsid w:val="00C7416C"/>
    <w:rsid w:val="00C74711"/>
    <w:rsid w:val="00C748C4"/>
    <w:rsid w:val="00C749EF"/>
    <w:rsid w:val="00C75671"/>
    <w:rsid w:val="00C7648F"/>
    <w:rsid w:val="00C76655"/>
    <w:rsid w:val="00C76903"/>
    <w:rsid w:val="00C773D7"/>
    <w:rsid w:val="00C7777D"/>
    <w:rsid w:val="00C77FDF"/>
    <w:rsid w:val="00C802AC"/>
    <w:rsid w:val="00C8156E"/>
    <w:rsid w:val="00C81801"/>
    <w:rsid w:val="00C82278"/>
    <w:rsid w:val="00C840EE"/>
    <w:rsid w:val="00C84B01"/>
    <w:rsid w:val="00C84F3C"/>
    <w:rsid w:val="00C85182"/>
    <w:rsid w:val="00C858CB"/>
    <w:rsid w:val="00C87498"/>
    <w:rsid w:val="00C90CB8"/>
    <w:rsid w:val="00C90F9D"/>
    <w:rsid w:val="00C927B9"/>
    <w:rsid w:val="00C92D38"/>
    <w:rsid w:val="00C93435"/>
    <w:rsid w:val="00C94725"/>
    <w:rsid w:val="00C94DB2"/>
    <w:rsid w:val="00C955EA"/>
    <w:rsid w:val="00C97E4F"/>
    <w:rsid w:val="00CA03A7"/>
    <w:rsid w:val="00CA187B"/>
    <w:rsid w:val="00CA1D18"/>
    <w:rsid w:val="00CA20C0"/>
    <w:rsid w:val="00CA2382"/>
    <w:rsid w:val="00CA23ED"/>
    <w:rsid w:val="00CA2DEF"/>
    <w:rsid w:val="00CA3AB1"/>
    <w:rsid w:val="00CA3AD0"/>
    <w:rsid w:val="00CA407D"/>
    <w:rsid w:val="00CA48A7"/>
    <w:rsid w:val="00CA4B47"/>
    <w:rsid w:val="00CA4D9F"/>
    <w:rsid w:val="00CA5C3F"/>
    <w:rsid w:val="00CA63DC"/>
    <w:rsid w:val="00CA6AD6"/>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F9"/>
    <w:rsid w:val="00CC0E97"/>
    <w:rsid w:val="00CC154A"/>
    <w:rsid w:val="00CC16BA"/>
    <w:rsid w:val="00CC1F4F"/>
    <w:rsid w:val="00CC24D4"/>
    <w:rsid w:val="00CC2F8D"/>
    <w:rsid w:val="00CC3672"/>
    <w:rsid w:val="00CC36A8"/>
    <w:rsid w:val="00CC40E2"/>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448"/>
    <w:rsid w:val="00CD757A"/>
    <w:rsid w:val="00CD7973"/>
    <w:rsid w:val="00CD7E04"/>
    <w:rsid w:val="00CE03B7"/>
    <w:rsid w:val="00CE0DA6"/>
    <w:rsid w:val="00CE2874"/>
    <w:rsid w:val="00CE292A"/>
    <w:rsid w:val="00CE3267"/>
    <w:rsid w:val="00CE3B9D"/>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4ED8"/>
    <w:rsid w:val="00CF5407"/>
    <w:rsid w:val="00CF5759"/>
    <w:rsid w:val="00CF5DF2"/>
    <w:rsid w:val="00CF6EAF"/>
    <w:rsid w:val="00CF6FBA"/>
    <w:rsid w:val="00D009E3"/>
    <w:rsid w:val="00D00DED"/>
    <w:rsid w:val="00D0301C"/>
    <w:rsid w:val="00D03B52"/>
    <w:rsid w:val="00D042D8"/>
    <w:rsid w:val="00D06E71"/>
    <w:rsid w:val="00D07439"/>
    <w:rsid w:val="00D07A63"/>
    <w:rsid w:val="00D07C42"/>
    <w:rsid w:val="00D10FB5"/>
    <w:rsid w:val="00D11E81"/>
    <w:rsid w:val="00D12C6D"/>
    <w:rsid w:val="00D14B3D"/>
    <w:rsid w:val="00D14C03"/>
    <w:rsid w:val="00D14EB1"/>
    <w:rsid w:val="00D155F9"/>
    <w:rsid w:val="00D156A3"/>
    <w:rsid w:val="00D20430"/>
    <w:rsid w:val="00D2076D"/>
    <w:rsid w:val="00D20A70"/>
    <w:rsid w:val="00D21506"/>
    <w:rsid w:val="00D22162"/>
    <w:rsid w:val="00D2272C"/>
    <w:rsid w:val="00D22D10"/>
    <w:rsid w:val="00D236DC"/>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40D"/>
    <w:rsid w:val="00D4793C"/>
    <w:rsid w:val="00D47BD0"/>
    <w:rsid w:val="00D47E55"/>
    <w:rsid w:val="00D47F71"/>
    <w:rsid w:val="00D52EE8"/>
    <w:rsid w:val="00D53B9A"/>
    <w:rsid w:val="00D5727E"/>
    <w:rsid w:val="00D57987"/>
    <w:rsid w:val="00D60545"/>
    <w:rsid w:val="00D616A8"/>
    <w:rsid w:val="00D62745"/>
    <w:rsid w:val="00D62946"/>
    <w:rsid w:val="00D63D33"/>
    <w:rsid w:val="00D64E36"/>
    <w:rsid w:val="00D663F6"/>
    <w:rsid w:val="00D6646E"/>
    <w:rsid w:val="00D67DAF"/>
    <w:rsid w:val="00D70360"/>
    <w:rsid w:val="00D70F90"/>
    <w:rsid w:val="00D71AE3"/>
    <w:rsid w:val="00D73462"/>
    <w:rsid w:val="00D74066"/>
    <w:rsid w:val="00D74BC3"/>
    <w:rsid w:val="00D75BE6"/>
    <w:rsid w:val="00D760CF"/>
    <w:rsid w:val="00D8032B"/>
    <w:rsid w:val="00D805E4"/>
    <w:rsid w:val="00D82133"/>
    <w:rsid w:val="00D82E18"/>
    <w:rsid w:val="00D8608E"/>
    <w:rsid w:val="00D914EE"/>
    <w:rsid w:val="00D922D7"/>
    <w:rsid w:val="00D9259E"/>
    <w:rsid w:val="00D92945"/>
    <w:rsid w:val="00D93AAA"/>
    <w:rsid w:val="00D956A9"/>
    <w:rsid w:val="00D96779"/>
    <w:rsid w:val="00D96D9B"/>
    <w:rsid w:val="00D9771A"/>
    <w:rsid w:val="00D97FFB"/>
    <w:rsid w:val="00DA09BE"/>
    <w:rsid w:val="00DA0E58"/>
    <w:rsid w:val="00DA1C95"/>
    <w:rsid w:val="00DA24F3"/>
    <w:rsid w:val="00DA29BD"/>
    <w:rsid w:val="00DA36D4"/>
    <w:rsid w:val="00DA3EDC"/>
    <w:rsid w:val="00DA457B"/>
    <w:rsid w:val="00DA4D7B"/>
    <w:rsid w:val="00DA56B7"/>
    <w:rsid w:val="00DA681F"/>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C16"/>
    <w:rsid w:val="00DC45D5"/>
    <w:rsid w:val="00DC5A2D"/>
    <w:rsid w:val="00DC6142"/>
    <w:rsid w:val="00DC69FD"/>
    <w:rsid w:val="00DC6AB8"/>
    <w:rsid w:val="00DC7A19"/>
    <w:rsid w:val="00DD03AC"/>
    <w:rsid w:val="00DD0BB8"/>
    <w:rsid w:val="00DD3767"/>
    <w:rsid w:val="00DD4D98"/>
    <w:rsid w:val="00DD5A2B"/>
    <w:rsid w:val="00DD645E"/>
    <w:rsid w:val="00DD6C5A"/>
    <w:rsid w:val="00DD6F1A"/>
    <w:rsid w:val="00DD7227"/>
    <w:rsid w:val="00DD7B80"/>
    <w:rsid w:val="00DE0871"/>
    <w:rsid w:val="00DE1146"/>
    <w:rsid w:val="00DE24BA"/>
    <w:rsid w:val="00DE308B"/>
    <w:rsid w:val="00DE3534"/>
    <w:rsid w:val="00DE3B23"/>
    <w:rsid w:val="00DE4CBF"/>
    <w:rsid w:val="00DE4EA1"/>
    <w:rsid w:val="00DE6ED5"/>
    <w:rsid w:val="00DE6F65"/>
    <w:rsid w:val="00DF04B6"/>
    <w:rsid w:val="00DF28E6"/>
    <w:rsid w:val="00DF3B1D"/>
    <w:rsid w:val="00DF4075"/>
    <w:rsid w:val="00DF40EB"/>
    <w:rsid w:val="00DF42E6"/>
    <w:rsid w:val="00DF4848"/>
    <w:rsid w:val="00DF50D4"/>
    <w:rsid w:val="00DF5F45"/>
    <w:rsid w:val="00DF7536"/>
    <w:rsid w:val="00DF7ACE"/>
    <w:rsid w:val="00E0074E"/>
    <w:rsid w:val="00E01469"/>
    <w:rsid w:val="00E01615"/>
    <w:rsid w:val="00E01FC8"/>
    <w:rsid w:val="00E03054"/>
    <w:rsid w:val="00E03277"/>
    <w:rsid w:val="00E03C5C"/>
    <w:rsid w:val="00E040EA"/>
    <w:rsid w:val="00E046DF"/>
    <w:rsid w:val="00E0474A"/>
    <w:rsid w:val="00E04EEA"/>
    <w:rsid w:val="00E06920"/>
    <w:rsid w:val="00E06AFA"/>
    <w:rsid w:val="00E10ADE"/>
    <w:rsid w:val="00E1123C"/>
    <w:rsid w:val="00E11F66"/>
    <w:rsid w:val="00E1314C"/>
    <w:rsid w:val="00E13A20"/>
    <w:rsid w:val="00E141B2"/>
    <w:rsid w:val="00E15391"/>
    <w:rsid w:val="00E154E0"/>
    <w:rsid w:val="00E16983"/>
    <w:rsid w:val="00E16C62"/>
    <w:rsid w:val="00E175E7"/>
    <w:rsid w:val="00E17A58"/>
    <w:rsid w:val="00E20A7D"/>
    <w:rsid w:val="00E215F9"/>
    <w:rsid w:val="00E21BFC"/>
    <w:rsid w:val="00E21E6B"/>
    <w:rsid w:val="00E22474"/>
    <w:rsid w:val="00E25EF1"/>
    <w:rsid w:val="00E27A03"/>
    <w:rsid w:val="00E31D24"/>
    <w:rsid w:val="00E33159"/>
    <w:rsid w:val="00E372AB"/>
    <w:rsid w:val="00E37675"/>
    <w:rsid w:val="00E44748"/>
    <w:rsid w:val="00E450A1"/>
    <w:rsid w:val="00E45183"/>
    <w:rsid w:val="00E453B6"/>
    <w:rsid w:val="00E4541C"/>
    <w:rsid w:val="00E454D7"/>
    <w:rsid w:val="00E45C54"/>
    <w:rsid w:val="00E46DE0"/>
    <w:rsid w:val="00E4750A"/>
    <w:rsid w:val="00E47B83"/>
    <w:rsid w:val="00E55D05"/>
    <w:rsid w:val="00E56399"/>
    <w:rsid w:val="00E56588"/>
    <w:rsid w:val="00E56F74"/>
    <w:rsid w:val="00E56FA4"/>
    <w:rsid w:val="00E60C80"/>
    <w:rsid w:val="00E61E50"/>
    <w:rsid w:val="00E6217F"/>
    <w:rsid w:val="00E62755"/>
    <w:rsid w:val="00E632E9"/>
    <w:rsid w:val="00E6340D"/>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7DCA"/>
    <w:rsid w:val="00E817F5"/>
    <w:rsid w:val="00E81C7C"/>
    <w:rsid w:val="00E828E8"/>
    <w:rsid w:val="00E82B2C"/>
    <w:rsid w:val="00E82B57"/>
    <w:rsid w:val="00E83264"/>
    <w:rsid w:val="00E833AD"/>
    <w:rsid w:val="00E84743"/>
    <w:rsid w:val="00E85023"/>
    <w:rsid w:val="00E85B6A"/>
    <w:rsid w:val="00E86EBB"/>
    <w:rsid w:val="00E9067F"/>
    <w:rsid w:val="00E909FB"/>
    <w:rsid w:val="00E90D12"/>
    <w:rsid w:val="00E91004"/>
    <w:rsid w:val="00E91354"/>
    <w:rsid w:val="00E919CE"/>
    <w:rsid w:val="00E91BBB"/>
    <w:rsid w:val="00E9221A"/>
    <w:rsid w:val="00E93500"/>
    <w:rsid w:val="00E94A1F"/>
    <w:rsid w:val="00E95452"/>
    <w:rsid w:val="00E96CE7"/>
    <w:rsid w:val="00E97549"/>
    <w:rsid w:val="00E9779B"/>
    <w:rsid w:val="00EA1FBA"/>
    <w:rsid w:val="00EA23DB"/>
    <w:rsid w:val="00EA3084"/>
    <w:rsid w:val="00EA38B6"/>
    <w:rsid w:val="00EA5577"/>
    <w:rsid w:val="00EA5DD2"/>
    <w:rsid w:val="00EA67BD"/>
    <w:rsid w:val="00EA684F"/>
    <w:rsid w:val="00EA73D6"/>
    <w:rsid w:val="00EA7431"/>
    <w:rsid w:val="00EA7CC2"/>
    <w:rsid w:val="00EB0822"/>
    <w:rsid w:val="00EB1319"/>
    <w:rsid w:val="00EB13C0"/>
    <w:rsid w:val="00EB16D0"/>
    <w:rsid w:val="00EB2139"/>
    <w:rsid w:val="00EB28E3"/>
    <w:rsid w:val="00EB33AB"/>
    <w:rsid w:val="00EB4205"/>
    <w:rsid w:val="00EB493E"/>
    <w:rsid w:val="00EB4D70"/>
    <w:rsid w:val="00EB5547"/>
    <w:rsid w:val="00EB5D30"/>
    <w:rsid w:val="00EB5FE6"/>
    <w:rsid w:val="00EB7081"/>
    <w:rsid w:val="00EB758A"/>
    <w:rsid w:val="00EC0C55"/>
    <w:rsid w:val="00EC1C01"/>
    <w:rsid w:val="00EC1CEE"/>
    <w:rsid w:val="00EC1F98"/>
    <w:rsid w:val="00EC3826"/>
    <w:rsid w:val="00EC4493"/>
    <w:rsid w:val="00EC4B9D"/>
    <w:rsid w:val="00EC4E0B"/>
    <w:rsid w:val="00EC4FD5"/>
    <w:rsid w:val="00EC5657"/>
    <w:rsid w:val="00EC5B76"/>
    <w:rsid w:val="00EC5E41"/>
    <w:rsid w:val="00EC61CB"/>
    <w:rsid w:val="00EC64F7"/>
    <w:rsid w:val="00EC7976"/>
    <w:rsid w:val="00ED0A43"/>
    <w:rsid w:val="00ED1D61"/>
    <w:rsid w:val="00ED2AE5"/>
    <w:rsid w:val="00ED31FC"/>
    <w:rsid w:val="00ED320F"/>
    <w:rsid w:val="00ED3381"/>
    <w:rsid w:val="00ED4355"/>
    <w:rsid w:val="00ED4CB7"/>
    <w:rsid w:val="00ED51BD"/>
    <w:rsid w:val="00ED5289"/>
    <w:rsid w:val="00ED6B99"/>
    <w:rsid w:val="00ED7570"/>
    <w:rsid w:val="00ED783A"/>
    <w:rsid w:val="00EE1201"/>
    <w:rsid w:val="00EE2206"/>
    <w:rsid w:val="00EE2540"/>
    <w:rsid w:val="00EE26D7"/>
    <w:rsid w:val="00EE2B88"/>
    <w:rsid w:val="00EE4E63"/>
    <w:rsid w:val="00EE61CF"/>
    <w:rsid w:val="00EE7121"/>
    <w:rsid w:val="00EF0F68"/>
    <w:rsid w:val="00EF3D46"/>
    <w:rsid w:val="00EF3E6D"/>
    <w:rsid w:val="00EF5929"/>
    <w:rsid w:val="00EF631A"/>
    <w:rsid w:val="00EF650C"/>
    <w:rsid w:val="00EF77F5"/>
    <w:rsid w:val="00F00191"/>
    <w:rsid w:val="00F00AF9"/>
    <w:rsid w:val="00F022C2"/>
    <w:rsid w:val="00F03064"/>
    <w:rsid w:val="00F04202"/>
    <w:rsid w:val="00F043B1"/>
    <w:rsid w:val="00F065A9"/>
    <w:rsid w:val="00F06D9C"/>
    <w:rsid w:val="00F07495"/>
    <w:rsid w:val="00F0757A"/>
    <w:rsid w:val="00F1030A"/>
    <w:rsid w:val="00F1085C"/>
    <w:rsid w:val="00F10A3E"/>
    <w:rsid w:val="00F10B0B"/>
    <w:rsid w:val="00F119B9"/>
    <w:rsid w:val="00F11E61"/>
    <w:rsid w:val="00F1251E"/>
    <w:rsid w:val="00F12B62"/>
    <w:rsid w:val="00F14468"/>
    <w:rsid w:val="00F1477D"/>
    <w:rsid w:val="00F15198"/>
    <w:rsid w:val="00F15564"/>
    <w:rsid w:val="00F157BD"/>
    <w:rsid w:val="00F16E12"/>
    <w:rsid w:val="00F16F43"/>
    <w:rsid w:val="00F17AC4"/>
    <w:rsid w:val="00F17DBB"/>
    <w:rsid w:val="00F205D1"/>
    <w:rsid w:val="00F21DCE"/>
    <w:rsid w:val="00F21E4C"/>
    <w:rsid w:val="00F23219"/>
    <w:rsid w:val="00F2372A"/>
    <w:rsid w:val="00F23FD8"/>
    <w:rsid w:val="00F24CEB"/>
    <w:rsid w:val="00F26B8F"/>
    <w:rsid w:val="00F26C5C"/>
    <w:rsid w:val="00F27D07"/>
    <w:rsid w:val="00F3079D"/>
    <w:rsid w:val="00F324D3"/>
    <w:rsid w:val="00F335E7"/>
    <w:rsid w:val="00F362D1"/>
    <w:rsid w:val="00F36AC7"/>
    <w:rsid w:val="00F401CA"/>
    <w:rsid w:val="00F41C8F"/>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5FB5"/>
    <w:rsid w:val="00F56C61"/>
    <w:rsid w:val="00F600AD"/>
    <w:rsid w:val="00F60356"/>
    <w:rsid w:val="00F60DB8"/>
    <w:rsid w:val="00F61E6B"/>
    <w:rsid w:val="00F6202F"/>
    <w:rsid w:val="00F620AA"/>
    <w:rsid w:val="00F63229"/>
    <w:rsid w:val="00F641C9"/>
    <w:rsid w:val="00F64510"/>
    <w:rsid w:val="00F64785"/>
    <w:rsid w:val="00F64A02"/>
    <w:rsid w:val="00F65115"/>
    <w:rsid w:val="00F661B5"/>
    <w:rsid w:val="00F664D0"/>
    <w:rsid w:val="00F67168"/>
    <w:rsid w:val="00F7128B"/>
    <w:rsid w:val="00F715EF"/>
    <w:rsid w:val="00F731C3"/>
    <w:rsid w:val="00F743FF"/>
    <w:rsid w:val="00F75204"/>
    <w:rsid w:val="00F75B44"/>
    <w:rsid w:val="00F75D9D"/>
    <w:rsid w:val="00F76D2E"/>
    <w:rsid w:val="00F80DDA"/>
    <w:rsid w:val="00F815E7"/>
    <w:rsid w:val="00F841B2"/>
    <w:rsid w:val="00F843E9"/>
    <w:rsid w:val="00F84E6B"/>
    <w:rsid w:val="00F861FA"/>
    <w:rsid w:val="00F867B7"/>
    <w:rsid w:val="00F900BF"/>
    <w:rsid w:val="00F916D2"/>
    <w:rsid w:val="00F91AE0"/>
    <w:rsid w:val="00F91FCA"/>
    <w:rsid w:val="00F921F3"/>
    <w:rsid w:val="00F92207"/>
    <w:rsid w:val="00F9235D"/>
    <w:rsid w:val="00F95987"/>
    <w:rsid w:val="00F95EB8"/>
    <w:rsid w:val="00F95FB7"/>
    <w:rsid w:val="00F961EB"/>
    <w:rsid w:val="00F97135"/>
    <w:rsid w:val="00F973EA"/>
    <w:rsid w:val="00FA009D"/>
    <w:rsid w:val="00FA201A"/>
    <w:rsid w:val="00FA24BC"/>
    <w:rsid w:val="00FA2833"/>
    <w:rsid w:val="00FA2A42"/>
    <w:rsid w:val="00FA309A"/>
    <w:rsid w:val="00FA33DA"/>
    <w:rsid w:val="00FA4253"/>
    <w:rsid w:val="00FA4395"/>
    <w:rsid w:val="00FA4518"/>
    <w:rsid w:val="00FA6CEA"/>
    <w:rsid w:val="00FA717A"/>
    <w:rsid w:val="00FA7DD0"/>
    <w:rsid w:val="00FB151D"/>
    <w:rsid w:val="00FB17EF"/>
    <w:rsid w:val="00FB1A28"/>
    <w:rsid w:val="00FB3012"/>
    <w:rsid w:val="00FB33A2"/>
    <w:rsid w:val="00FB33D1"/>
    <w:rsid w:val="00FB357E"/>
    <w:rsid w:val="00FB37A9"/>
    <w:rsid w:val="00FB4284"/>
    <w:rsid w:val="00FB56C4"/>
    <w:rsid w:val="00FB60D9"/>
    <w:rsid w:val="00FB763D"/>
    <w:rsid w:val="00FC04A5"/>
    <w:rsid w:val="00FC36E9"/>
    <w:rsid w:val="00FC3734"/>
    <w:rsid w:val="00FC3893"/>
    <w:rsid w:val="00FC390C"/>
    <w:rsid w:val="00FC46B0"/>
    <w:rsid w:val="00FC5BF4"/>
    <w:rsid w:val="00FC5EE2"/>
    <w:rsid w:val="00FC7E7C"/>
    <w:rsid w:val="00FC7F62"/>
    <w:rsid w:val="00FD1546"/>
    <w:rsid w:val="00FD16C1"/>
    <w:rsid w:val="00FD22BB"/>
    <w:rsid w:val="00FD2337"/>
    <w:rsid w:val="00FD24E4"/>
    <w:rsid w:val="00FD2575"/>
    <w:rsid w:val="00FD5EF6"/>
    <w:rsid w:val="00FD64E3"/>
    <w:rsid w:val="00FD6501"/>
    <w:rsid w:val="00FD658F"/>
    <w:rsid w:val="00FD7335"/>
    <w:rsid w:val="00FD76F4"/>
    <w:rsid w:val="00FD78A0"/>
    <w:rsid w:val="00FD7ABB"/>
    <w:rsid w:val="00FD7C65"/>
    <w:rsid w:val="00FD7CCB"/>
    <w:rsid w:val="00FE0099"/>
    <w:rsid w:val="00FE02A9"/>
    <w:rsid w:val="00FE0939"/>
    <w:rsid w:val="00FE1237"/>
    <w:rsid w:val="00FE15BA"/>
    <w:rsid w:val="00FE1BB7"/>
    <w:rsid w:val="00FE26CB"/>
    <w:rsid w:val="00FE2A3A"/>
    <w:rsid w:val="00FE4635"/>
    <w:rsid w:val="00FE4C2E"/>
    <w:rsid w:val="00FE664F"/>
    <w:rsid w:val="00FE6B20"/>
    <w:rsid w:val="00FE759C"/>
    <w:rsid w:val="00FF0ACA"/>
    <w:rsid w:val="00FF1C1B"/>
    <w:rsid w:val="00FF204C"/>
    <w:rsid w:val="00FF22F9"/>
    <w:rsid w:val="00FF2A20"/>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111C"/>
  <w15:docId w15:val="{63FD9D43-AB82-4FBA-9728-BDA832C4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uiPriority="0" w:qFormat="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E4893"/>
    <w:rPr>
      <w:rFonts w:ascii="Times New Roman" w:eastAsia="Times New Roman" w:hAnsi="Times New Roman" w:cs="Times New Roman"/>
      <w:sz w:val="24"/>
    </w:rPr>
  </w:style>
  <w:style w:type="paragraph" w:styleId="10">
    <w:name w:val="heading 1"/>
    <w:basedOn w:val="a3"/>
    <w:next w:val="a3"/>
    <w:link w:val="11"/>
    <w:qFormat/>
    <w:rsid w:val="00857C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rsid w:val="00857C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rsid w:val="00857C7C"/>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rsid w:val="00857C7C"/>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rsid w:val="00857C7C"/>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sid w:val="00857C7C"/>
    <w:rPr>
      <w:rFonts w:cs="Times New Roman"/>
      <w:vertAlign w:val="superscript"/>
    </w:rPr>
  </w:style>
  <w:style w:type="character" w:styleId="a8">
    <w:name w:val="annotation reference"/>
    <w:basedOn w:val="a4"/>
    <w:semiHidden/>
    <w:unhideWhenUsed/>
    <w:qFormat/>
    <w:rsid w:val="00857C7C"/>
    <w:rPr>
      <w:sz w:val="16"/>
      <w:szCs w:val="16"/>
    </w:rPr>
  </w:style>
  <w:style w:type="character" w:styleId="a9">
    <w:name w:val="endnote reference"/>
    <w:qFormat/>
    <w:rsid w:val="00857C7C"/>
    <w:rPr>
      <w:vertAlign w:val="superscript"/>
    </w:rPr>
  </w:style>
  <w:style w:type="character" w:styleId="aa">
    <w:name w:val="Emphasis"/>
    <w:basedOn w:val="a4"/>
    <w:uiPriority w:val="20"/>
    <w:qFormat/>
    <w:rsid w:val="00857C7C"/>
    <w:rPr>
      <w:i/>
      <w:iCs/>
    </w:rPr>
  </w:style>
  <w:style w:type="character" w:styleId="ab">
    <w:name w:val="Hyperlink"/>
    <w:uiPriority w:val="99"/>
    <w:qFormat/>
    <w:rsid w:val="00857C7C"/>
    <w:rPr>
      <w:color w:val="0000FF"/>
      <w:u w:val="single"/>
    </w:rPr>
  </w:style>
  <w:style w:type="character" w:styleId="ac">
    <w:name w:val="page number"/>
    <w:basedOn w:val="a4"/>
    <w:qFormat/>
    <w:rsid w:val="00857C7C"/>
  </w:style>
  <w:style w:type="character" w:styleId="ad">
    <w:name w:val="Strong"/>
    <w:uiPriority w:val="22"/>
    <w:qFormat/>
    <w:rsid w:val="00857C7C"/>
    <w:rPr>
      <w:b/>
      <w:bCs/>
    </w:rPr>
  </w:style>
  <w:style w:type="paragraph" w:styleId="ae">
    <w:name w:val="Balloon Text"/>
    <w:basedOn w:val="a3"/>
    <w:link w:val="af"/>
    <w:unhideWhenUsed/>
    <w:qFormat/>
    <w:rsid w:val="00857C7C"/>
    <w:rPr>
      <w:rFonts w:ascii="Tahoma" w:hAnsi="Tahoma" w:cs="Tahoma"/>
      <w:sz w:val="16"/>
      <w:szCs w:val="16"/>
    </w:rPr>
  </w:style>
  <w:style w:type="paragraph" w:styleId="26">
    <w:name w:val="Body Text 2"/>
    <w:basedOn w:val="a3"/>
    <w:link w:val="27"/>
    <w:qFormat/>
    <w:rsid w:val="00857C7C"/>
    <w:pPr>
      <w:spacing w:after="120" w:line="480" w:lineRule="auto"/>
    </w:pPr>
  </w:style>
  <w:style w:type="paragraph" w:styleId="af0">
    <w:name w:val="Normal Indent"/>
    <w:basedOn w:val="a3"/>
    <w:uiPriority w:val="99"/>
    <w:semiHidden/>
    <w:unhideWhenUsed/>
    <w:qFormat/>
    <w:rsid w:val="00857C7C"/>
    <w:pPr>
      <w:ind w:left="708"/>
    </w:pPr>
  </w:style>
  <w:style w:type="paragraph" w:styleId="af1">
    <w:name w:val="Plain Text"/>
    <w:basedOn w:val="a3"/>
    <w:link w:val="af2"/>
    <w:qFormat/>
    <w:rsid w:val="00857C7C"/>
    <w:rPr>
      <w:rFonts w:ascii="Courier New" w:hAnsi="Courier New"/>
      <w:sz w:val="20"/>
    </w:rPr>
  </w:style>
  <w:style w:type="paragraph" w:styleId="af3">
    <w:name w:val="endnote text"/>
    <w:basedOn w:val="a3"/>
    <w:link w:val="af4"/>
    <w:qFormat/>
    <w:rsid w:val="00857C7C"/>
    <w:pPr>
      <w:widowControl w:val="0"/>
      <w:suppressAutoHyphens/>
      <w:autoSpaceDE w:val="0"/>
    </w:pPr>
    <w:rPr>
      <w:sz w:val="20"/>
      <w:lang w:eastAsia="ar-SA"/>
    </w:rPr>
  </w:style>
  <w:style w:type="paragraph" w:styleId="af5">
    <w:name w:val="caption"/>
    <w:basedOn w:val="a3"/>
    <w:next w:val="a3"/>
    <w:uiPriority w:val="35"/>
    <w:unhideWhenUsed/>
    <w:qFormat/>
    <w:rsid w:val="00857C7C"/>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sid w:val="00857C7C"/>
    <w:rPr>
      <w:sz w:val="20"/>
    </w:rPr>
  </w:style>
  <w:style w:type="paragraph" w:styleId="af8">
    <w:name w:val="annotation subject"/>
    <w:basedOn w:val="af6"/>
    <w:next w:val="af6"/>
    <w:link w:val="af9"/>
    <w:semiHidden/>
    <w:unhideWhenUsed/>
    <w:qFormat/>
    <w:rsid w:val="00857C7C"/>
    <w:rPr>
      <w:b/>
      <w:bCs/>
    </w:rPr>
  </w:style>
  <w:style w:type="paragraph" w:styleId="afa">
    <w:name w:val="Document Map"/>
    <w:basedOn w:val="a3"/>
    <w:link w:val="afb"/>
    <w:semiHidden/>
    <w:qFormat/>
    <w:rsid w:val="00857C7C"/>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sid w:val="00857C7C"/>
    <w:rPr>
      <w:sz w:val="20"/>
    </w:rPr>
  </w:style>
  <w:style w:type="paragraph" w:styleId="afe">
    <w:name w:val="header"/>
    <w:basedOn w:val="a3"/>
    <w:link w:val="aff"/>
    <w:uiPriority w:val="99"/>
    <w:unhideWhenUsed/>
    <w:qFormat/>
    <w:rsid w:val="00857C7C"/>
    <w:pPr>
      <w:tabs>
        <w:tab w:val="center" w:pos="4677"/>
        <w:tab w:val="right" w:pos="9355"/>
      </w:tabs>
    </w:pPr>
  </w:style>
  <w:style w:type="paragraph" w:styleId="aff0">
    <w:name w:val="Body Text"/>
    <w:basedOn w:val="a3"/>
    <w:link w:val="aff1"/>
    <w:qFormat/>
    <w:rsid w:val="00857C7C"/>
    <w:pPr>
      <w:spacing w:after="120"/>
    </w:pPr>
  </w:style>
  <w:style w:type="paragraph" w:styleId="aff2">
    <w:name w:val="Body Text Indent"/>
    <w:basedOn w:val="a3"/>
    <w:link w:val="aff3"/>
    <w:qFormat/>
    <w:rsid w:val="00857C7C"/>
    <w:pPr>
      <w:spacing w:after="120"/>
      <w:ind w:left="283"/>
    </w:pPr>
  </w:style>
  <w:style w:type="paragraph" w:styleId="aff4">
    <w:name w:val="Title"/>
    <w:basedOn w:val="a3"/>
    <w:next w:val="a3"/>
    <w:link w:val="aff5"/>
    <w:qFormat/>
    <w:rsid w:val="00857C7C"/>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rsid w:val="00857C7C"/>
    <w:pPr>
      <w:tabs>
        <w:tab w:val="center" w:pos="4677"/>
        <w:tab w:val="right" w:pos="9355"/>
      </w:tabs>
    </w:pPr>
  </w:style>
  <w:style w:type="paragraph" w:styleId="a">
    <w:name w:val="List"/>
    <w:basedOn w:val="aff0"/>
    <w:uiPriority w:val="99"/>
    <w:unhideWhenUsed/>
    <w:rsid w:val="00857C7C"/>
    <w:pPr>
      <w:widowControl w:val="0"/>
      <w:numPr>
        <w:numId w:val="1"/>
      </w:numPr>
      <w:suppressAutoHyphens/>
      <w:autoSpaceDE w:val="0"/>
      <w:spacing w:before="60" w:after="60"/>
      <w:jc w:val="both"/>
    </w:pPr>
    <w:rPr>
      <w:lang w:eastAsia="ar-SA"/>
    </w:rPr>
  </w:style>
  <w:style w:type="paragraph" w:styleId="aff8">
    <w:name w:val="Normal (Web)"/>
    <w:basedOn w:val="a3"/>
    <w:uiPriority w:val="99"/>
    <w:qFormat/>
    <w:rsid w:val="00857C7C"/>
    <w:pPr>
      <w:spacing w:before="150"/>
    </w:pPr>
    <w:rPr>
      <w:szCs w:val="24"/>
    </w:rPr>
  </w:style>
  <w:style w:type="paragraph" w:styleId="28">
    <w:name w:val="Body Text Indent 2"/>
    <w:basedOn w:val="a3"/>
    <w:link w:val="29"/>
    <w:qFormat/>
    <w:rsid w:val="00857C7C"/>
    <w:pPr>
      <w:spacing w:after="120" w:line="480" w:lineRule="auto"/>
      <w:ind w:left="283"/>
    </w:pPr>
    <w:rPr>
      <w:szCs w:val="24"/>
    </w:rPr>
  </w:style>
  <w:style w:type="paragraph" w:styleId="31">
    <w:name w:val="List 3"/>
    <w:basedOn w:val="a3"/>
    <w:uiPriority w:val="99"/>
    <w:semiHidden/>
    <w:unhideWhenUsed/>
    <w:qFormat/>
    <w:rsid w:val="00857C7C"/>
    <w:pPr>
      <w:ind w:left="849" w:hanging="283"/>
      <w:contextualSpacing/>
    </w:pPr>
  </w:style>
  <w:style w:type="table" w:styleId="aff9">
    <w:name w:val="Table Grid"/>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857C7C"/>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rsid w:val="00857C7C"/>
    <w:pPr>
      <w:ind w:left="720"/>
      <w:contextualSpacing/>
      <w:jc w:val="center"/>
    </w:pPr>
    <w:rPr>
      <w:color w:val="000000"/>
      <w:sz w:val="22"/>
    </w:rPr>
  </w:style>
  <w:style w:type="character" w:customStyle="1" w:styleId="ConsPlusNormal0">
    <w:name w:val="ConsPlusNormal Знак"/>
    <w:link w:val="ConsPlusNormal"/>
    <w:qFormat/>
    <w:locked/>
    <w:rsid w:val="00857C7C"/>
    <w:rPr>
      <w:rFonts w:ascii="Arial" w:eastAsia="Times New Roman" w:hAnsi="Arial" w:cs="Arial"/>
      <w:sz w:val="20"/>
      <w:szCs w:val="20"/>
      <w:lang w:eastAsia="ru-RU"/>
    </w:rPr>
  </w:style>
  <w:style w:type="paragraph" w:customStyle="1" w:styleId="affc">
    <w:name w:val="Подпункт"/>
    <w:basedOn w:val="a3"/>
    <w:qFormat/>
    <w:rsid w:val="00857C7C"/>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rsid w:val="00857C7C"/>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sid w:val="00857C7C"/>
    <w:rPr>
      <w:rFonts w:ascii="Times New Roman" w:eastAsia="Calibri" w:hAnsi="Times New Roman" w:cs="Times New Roman"/>
    </w:rPr>
  </w:style>
  <w:style w:type="paragraph" w:customStyle="1" w:styleId="Style12">
    <w:name w:val="Style12"/>
    <w:basedOn w:val="a3"/>
    <w:uiPriority w:val="99"/>
    <w:qFormat/>
    <w:rsid w:val="00857C7C"/>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sid w:val="00857C7C"/>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sid w:val="00857C7C"/>
    <w:rPr>
      <w:rFonts w:ascii="Times New Roman" w:eastAsia="Times New Roman" w:hAnsi="Times New Roman" w:cs="Times New Roman"/>
      <w:sz w:val="24"/>
      <w:szCs w:val="20"/>
      <w:lang w:eastAsia="ru-RU"/>
    </w:rPr>
  </w:style>
  <w:style w:type="character" w:customStyle="1" w:styleId="apple-converted-space">
    <w:name w:val="apple-converted-space"/>
    <w:basedOn w:val="a4"/>
    <w:qFormat/>
    <w:rsid w:val="00857C7C"/>
  </w:style>
  <w:style w:type="paragraph" w:customStyle="1" w:styleId="12">
    <w:name w:val="Стиль1"/>
    <w:basedOn w:val="a3"/>
    <w:qFormat/>
    <w:rsid w:val="00857C7C"/>
    <w:pPr>
      <w:spacing w:line="360" w:lineRule="auto"/>
      <w:ind w:firstLine="709"/>
      <w:jc w:val="both"/>
    </w:pPr>
    <w:rPr>
      <w:rFonts w:ascii="TimesET" w:hAnsi="TimesET"/>
      <w:sz w:val="28"/>
    </w:rPr>
  </w:style>
  <w:style w:type="paragraph" w:customStyle="1" w:styleId="ConsPlusNonformat">
    <w:name w:val="ConsPlusNonformat"/>
    <w:qFormat/>
    <w:rsid w:val="00857C7C"/>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rsid w:val="00857C7C"/>
    <w:pPr>
      <w:numPr>
        <w:ilvl w:val="2"/>
        <w:numId w:val="3"/>
      </w:numPr>
      <w:spacing w:before="40" w:after="40"/>
      <w:jc w:val="both"/>
    </w:pPr>
    <w:rPr>
      <w:sz w:val="16"/>
      <w:szCs w:val="24"/>
      <w:lang w:val="en-US"/>
    </w:rPr>
  </w:style>
  <w:style w:type="paragraph" w:customStyle="1" w:styleId="9">
    <w:name w:val="9 пт (нум. список)"/>
    <w:basedOn w:val="a3"/>
    <w:semiHidden/>
    <w:qFormat/>
    <w:rsid w:val="00857C7C"/>
    <w:pPr>
      <w:numPr>
        <w:ilvl w:val="1"/>
        <w:numId w:val="3"/>
      </w:numPr>
      <w:spacing w:before="144" w:after="144"/>
      <w:jc w:val="both"/>
    </w:pPr>
    <w:rPr>
      <w:szCs w:val="24"/>
    </w:rPr>
  </w:style>
  <w:style w:type="paragraph" w:customStyle="1" w:styleId="NumberList">
    <w:name w:val="Number List"/>
    <w:basedOn w:val="a3"/>
    <w:qFormat/>
    <w:rsid w:val="00857C7C"/>
    <w:pPr>
      <w:numPr>
        <w:numId w:val="3"/>
      </w:numPr>
      <w:spacing w:before="120"/>
      <w:jc w:val="both"/>
    </w:pPr>
    <w:rPr>
      <w:szCs w:val="24"/>
    </w:rPr>
  </w:style>
  <w:style w:type="character" w:customStyle="1" w:styleId="27">
    <w:name w:val="Основной текст 2 Знак"/>
    <w:basedOn w:val="a4"/>
    <w:link w:val="26"/>
    <w:qFormat/>
    <w:rsid w:val="00857C7C"/>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sid w:val="00857C7C"/>
    <w:rPr>
      <w:shd w:val="clear" w:color="auto" w:fill="FFFFFF"/>
    </w:rPr>
  </w:style>
  <w:style w:type="paragraph" w:customStyle="1" w:styleId="2b">
    <w:name w:val="Основной текст (2)"/>
    <w:basedOn w:val="a3"/>
    <w:link w:val="2a"/>
    <w:qFormat/>
    <w:rsid w:val="00857C7C"/>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rsid w:val="00857C7C"/>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uiPriority w:val="99"/>
    <w:qFormat/>
    <w:rsid w:val="00857C7C"/>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sid w:val="00857C7C"/>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sid w:val="00857C7C"/>
    <w:rPr>
      <w:rFonts w:ascii="Tahoma" w:eastAsia="Times New Roman" w:hAnsi="Tahoma" w:cs="Tahoma"/>
      <w:sz w:val="16"/>
      <w:szCs w:val="16"/>
      <w:lang w:eastAsia="ru-RU"/>
    </w:rPr>
  </w:style>
  <w:style w:type="character" w:customStyle="1" w:styleId="affd">
    <w:name w:val="Без интервала Знак"/>
    <w:link w:val="affe"/>
    <w:uiPriority w:val="1"/>
    <w:qFormat/>
    <w:locked/>
    <w:rsid w:val="00857C7C"/>
    <w:rPr>
      <w:lang w:eastAsia="ru-RU"/>
    </w:rPr>
  </w:style>
  <w:style w:type="paragraph" w:styleId="affe">
    <w:name w:val="No Spacing"/>
    <w:link w:val="affd"/>
    <w:uiPriority w:val="1"/>
    <w:qFormat/>
    <w:rsid w:val="00857C7C"/>
    <w:rPr>
      <w:sz w:val="22"/>
      <w:szCs w:val="22"/>
    </w:rPr>
  </w:style>
  <w:style w:type="paragraph" w:customStyle="1" w:styleId="NoSpacing1">
    <w:name w:val="No Spacing1"/>
    <w:qFormat/>
    <w:rsid w:val="00857C7C"/>
    <w:pPr>
      <w:jc w:val="both"/>
    </w:pPr>
    <w:rPr>
      <w:rFonts w:ascii="Times New Roman" w:eastAsia="Calibri" w:hAnsi="Times New Roman" w:cs="Times New Roman"/>
      <w:sz w:val="24"/>
      <w:szCs w:val="24"/>
    </w:rPr>
  </w:style>
  <w:style w:type="paragraph" w:customStyle="1" w:styleId="210">
    <w:name w:val="Основной текст 21"/>
    <w:basedOn w:val="a3"/>
    <w:qFormat/>
    <w:rsid w:val="00857C7C"/>
    <w:pPr>
      <w:suppressAutoHyphens/>
      <w:spacing w:after="120" w:line="480" w:lineRule="auto"/>
    </w:pPr>
    <w:rPr>
      <w:szCs w:val="24"/>
      <w:lang w:eastAsia="ar-SA"/>
    </w:rPr>
  </w:style>
  <w:style w:type="paragraph" w:customStyle="1" w:styleId="p5">
    <w:name w:val="p5"/>
    <w:basedOn w:val="a3"/>
    <w:qFormat/>
    <w:rsid w:val="00857C7C"/>
    <w:pPr>
      <w:spacing w:before="100" w:beforeAutospacing="1" w:after="100" w:afterAutospacing="1"/>
    </w:pPr>
    <w:rPr>
      <w:szCs w:val="24"/>
    </w:rPr>
  </w:style>
  <w:style w:type="paragraph" w:customStyle="1" w:styleId="p1">
    <w:name w:val="p1"/>
    <w:basedOn w:val="a3"/>
    <w:qFormat/>
    <w:rsid w:val="00857C7C"/>
    <w:pPr>
      <w:spacing w:before="100" w:beforeAutospacing="1" w:after="100" w:afterAutospacing="1"/>
    </w:pPr>
    <w:rPr>
      <w:szCs w:val="24"/>
    </w:rPr>
  </w:style>
  <w:style w:type="character" w:customStyle="1" w:styleId="affb">
    <w:name w:val="Абзац списка Знак"/>
    <w:link w:val="affa"/>
    <w:uiPriority w:val="34"/>
    <w:qFormat/>
    <w:rsid w:val="00857C7C"/>
    <w:rPr>
      <w:rFonts w:ascii="Times New Roman" w:eastAsia="Times New Roman" w:hAnsi="Times New Roman" w:cs="Times New Roman"/>
      <w:color w:val="000000"/>
      <w:szCs w:val="20"/>
      <w:lang w:eastAsia="ru-RU"/>
    </w:rPr>
  </w:style>
  <w:style w:type="paragraph" w:customStyle="1" w:styleId="afff">
    <w:name w:val="Пункт"/>
    <w:basedOn w:val="a3"/>
    <w:link w:val="13"/>
    <w:qFormat/>
    <w:rsid w:val="00857C7C"/>
    <w:pPr>
      <w:spacing w:line="360" w:lineRule="auto"/>
      <w:jc w:val="both"/>
    </w:pPr>
    <w:rPr>
      <w:sz w:val="28"/>
    </w:rPr>
  </w:style>
  <w:style w:type="character" w:customStyle="1" w:styleId="13">
    <w:name w:val="Пункт Знак1"/>
    <w:link w:val="afff"/>
    <w:qFormat/>
    <w:rsid w:val="00857C7C"/>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sid w:val="00857C7C"/>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sid w:val="00857C7C"/>
    <w:rPr>
      <w:i/>
      <w:iCs/>
      <w:spacing w:val="12"/>
      <w:sz w:val="23"/>
      <w:szCs w:val="23"/>
      <w:highlight w:val="white"/>
    </w:rPr>
  </w:style>
  <w:style w:type="paragraph" w:customStyle="1" w:styleId="33">
    <w:name w:val="Основной текст3"/>
    <w:basedOn w:val="a3"/>
    <w:qFormat/>
    <w:rsid w:val="00857C7C"/>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Текст примечания Знак"/>
    <w:basedOn w:val="a4"/>
    <w:link w:val="af6"/>
    <w:semiHidden/>
    <w:qFormat/>
    <w:rsid w:val="00857C7C"/>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sid w:val="00857C7C"/>
    <w:rPr>
      <w:rFonts w:ascii="Times New Roman" w:eastAsia="Times New Roman" w:hAnsi="Times New Roman" w:cs="Times New Roman"/>
      <w:b/>
      <w:bCs/>
      <w:sz w:val="20"/>
      <w:szCs w:val="20"/>
      <w:lang w:eastAsia="ru-RU"/>
    </w:rPr>
  </w:style>
  <w:style w:type="paragraph" w:customStyle="1" w:styleId="s1">
    <w:name w:val="s_1"/>
    <w:basedOn w:val="a3"/>
    <w:qFormat/>
    <w:rsid w:val="00857C7C"/>
    <w:pPr>
      <w:spacing w:before="100" w:beforeAutospacing="1" w:after="100" w:afterAutospacing="1"/>
    </w:pPr>
    <w:rPr>
      <w:szCs w:val="24"/>
    </w:rPr>
  </w:style>
  <w:style w:type="table" w:customStyle="1" w:styleId="51">
    <w:name w:val="Сетка таблицы5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4"/>
    <w:uiPriority w:val="99"/>
    <w:semiHidden/>
    <w:qFormat/>
    <w:rsid w:val="00857C7C"/>
    <w:rPr>
      <w:color w:val="808080"/>
    </w:rPr>
  </w:style>
  <w:style w:type="table" w:customStyle="1" w:styleId="110">
    <w:name w:val="Сетка таблицы11"/>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1">
    <w:name w:val="Заголовок 9 Знак"/>
    <w:basedOn w:val="a4"/>
    <w:link w:val="90"/>
    <w:uiPriority w:val="9"/>
    <w:semiHidden/>
    <w:qFormat/>
    <w:rsid w:val="00857C7C"/>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rsid w:val="00857C7C"/>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rsid w:val="00857C7C"/>
  </w:style>
  <w:style w:type="character" w:customStyle="1" w:styleId="s10">
    <w:name w:val="s_10"/>
    <w:basedOn w:val="a4"/>
    <w:qFormat/>
    <w:rsid w:val="00857C7C"/>
  </w:style>
  <w:style w:type="paragraph" w:customStyle="1" w:styleId="s3">
    <w:name w:val="s_3"/>
    <w:basedOn w:val="a3"/>
    <w:qFormat/>
    <w:rsid w:val="00857C7C"/>
    <w:pPr>
      <w:spacing w:before="100" w:beforeAutospacing="1" w:after="100" w:afterAutospacing="1"/>
    </w:pPr>
    <w:rPr>
      <w:szCs w:val="24"/>
    </w:rPr>
  </w:style>
  <w:style w:type="paragraph" w:customStyle="1" w:styleId="empty">
    <w:name w:val="empty"/>
    <w:basedOn w:val="a3"/>
    <w:qFormat/>
    <w:rsid w:val="00857C7C"/>
    <w:pPr>
      <w:spacing w:before="100" w:beforeAutospacing="1" w:after="100" w:afterAutospacing="1"/>
    </w:pPr>
    <w:rPr>
      <w:szCs w:val="24"/>
    </w:rPr>
  </w:style>
  <w:style w:type="paragraph" w:customStyle="1" w:styleId="s16">
    <w:name w:val="s_16"/>
    <w:basedOn w:val="a3"/>
    <w:qFormat/>
    <w:rsid w:val="00857C7C"/>
    <w:pPr>
      <w:spacing w:before="100" w:beforeAutospacing="1" w:after="100" w:afterAutospacing="1"/>
    </w:pPr>
    <w:rPr>
      <w:szCs w:val="24"/>
    </w:rPr>
  </w:style>
  <w:style w:type="character" w:customStyle="1" w:styleId="11">
    <w:name w:val="Заголовок 1 Знак"/>
    <w:basedOn w:val="a4"/>
    <w:link w:val="10"/>
    <w:qFormat/>
    <w:rsid w:val="00857C7C"/>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uiPriority w:val="59"/>
    <w:qFormat/>
    <w:rsid w:val="00857C7C"/>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5">
    <w:name w:val="Рецензия1"/>
    <w:hidden/>
    <w:uiPriority w:val="99"/>
    <w:semiHidden/>
    <w:qFormat/>
    <w:rsid w:val="00857C7C"/>
    <w:rPr>
      <w:rFonts w:ascii="Times New Roman" w:eastAsia="Times New Roman" w:hAnsi="Times New Roman" w:cs="Times New Roman"/>
      <w:sz w:val="24"/>
    </w:rPr>
  </w:style>
  <w:style w:type="paragraph" w:customStyle="1" w:styleId="ConsNonformat">
    <w:name w:val="ConsNonformat"/>
    <w:link w:val="ConsNonformat0"/>
    <w:qFormat/>
    <w:rsid w:val="00857C7C"/>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sid w:val="00857C7C"/>
    <w:rPr>
      <w:rFonts w:ascii="Courier New" w:eastAsia="Times New Roman" w:hAnsi="Courier New" w:cs="Courier New"/>
      <w:sz w:val="20"/>
      <w:szCs w:val="20"/>
      <w:lang w:eastAsia="ru-RU"/>
    </w:rPr>
  </w:style>
  <w:style w:type="paragraph" w:customStyle="1" w:styleId="-1">
    <w:name w:val="Ячейка - Текст слева"/>
    <w:basedOn w:val="a3"/>
    <w:qFormat/>
    <w:rsid w:val="00857C7C"/>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rsid w:val="00857C7C"/>
    <w:pPr>
      <w:spacing w:before="120" w:line="360" w:lineRule="auto"/>
      <w:ind w:firstLine="851"/>
      <w:jc w:val="both"/>
    </w:pPr>
    <w:rPr>
      <w:rFonts w:eastAsia="Calibri"/>
      <w:szCs w:val="24"/>
    </w:rPr>
  </w:style>
  <w:style w:type="paragraph" w:customStyle="1" w:styleId="21">
    <w:name w:val="Прил2_заголовок 1"/>
    <w:basedOn w:val="affa"/>
    <w:next w:val="2d"/>
    <w:qFormat/>
    <w:rsid w:val="00857C7C"/>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rsid w:val="00857C7C"/>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rsid w:val="00857C7C"/>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rsid w:val="00857C7C"/>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rsid w:val="00857C7C"/>
    <w:pPr>
      <w:jc w:val="center"/>
    </w:pPr>
    <w:rPr>
      <w:b/>
      <w:bCs/>
      <w:sz w:val="32"/>
    </w:rPr>
  </w:style>
  <w:style w:type="paragraph" w:customStyle="1" w:styleId="22">
    <w:name w:val="Прил2_Нумеров2"/>
    <w:basedOn w:val="a3"/>
    <w:qFormat/>
    <w:rsid w:val="00857C7C"/>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rsid w:val="00857C7C"/>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rsid w:val="00857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Сноска_"/>
    <w:link w:val="afff5"/>
    <w:qFormat/>
    <w:locked/>
    <w:rsid w:val="00857C7C"/>
    <w:rPr>
      <w:sz w:val="19"/>
      <w:szCs w:val="19"/>
      <w:shd w:val="clear" w:color="auto" w:fill="FFFFFF"/>
    </w:rPr>
  </w:style>
  <w:style w:type="paragraph" w:customStyle="1" w:styleId="afff5">
    <w:name w:val="Сноска"/>
    <w:basedOn w:val="a3"/>
    <w:link w:val="afff4"/>
    <w:qFormat/>
    <w:rsid w:val="00857C7C"/>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sid w:val="00857C7C"/>
    <w:rPr>
      <w:sz w:val="21"/>
      <w:szCs w:val="21"/>
      <w:shd w:val="clear" w:color="auto" w:fill="FFFFFF"/>
    </w:rPr>
  </w:style>
  <w:style w:type="paragraph" w:customStyle="1" w:styleId="2f">
    <w:name w:val="Сноска (2)"/>
    <w:basedOn w:val="a3"/>
    <w:link w:val="2e"/>
    <w:qFormat/>
    <w:rsid w:val="00857C7C"/>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rsid w:val="00857C7C"/>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rsid w:val="00857C7C"/>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rsid w:val="00857C7C"/>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rsid w:val="00857C7C"/>
    <w:pPr>
      <w:spacing w:after="200" w:line="360" w:lineRule="auto"/>
      <w:ind w:firstLine="709"/>
      <w:jc w:val="center"/>
    </w:pPr>
    <w:rPr>
      <w:sz w:val="28"/>
      <w:szCs w:val="24"/>
    </w:rPr>
  </w:style>
  <w:style w:type="character" w:customStyle="1" w:styleId="afff7">
    <w:name w:val="Текст таблицы Знак"/>
    <w:link w:val="afff6"/>
    <w:qFormat/>
    <w:rsid w:val="00857C7C"/>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rsid w:val="00857C7C"/>
    <w:pPr>
      <w:spacing w:before="120" w:line="360" w:lineRule="auto"/>
      <w:ind w:left="0" w:firstLine="851"/>
      <w:jc w:val="both"/>
    </w:pPr>
    <w:rPr>
      <w:szCs w:val="24"/>
    </w:rPr>
  </w:style>
  <w:style w:type="paragraph" w:customStyle="1" w:styleId="afff8">
    <w:name w:val="ТЛ_город_год"/>
    <w:basedOn w:val="a3"/>
    <w:uiPriority w:val="8"/>
    <w:qFormat/>
    <w:rsid w:val="00857C7C"/>
    <w:pPr>
      <w:spacing w:after="200" w:line="276" w:lineRule="auto"/>
      <w:jc w:val="center"/>
    </w:pPr>
    <w:rPr>
      <w:b/>
      <w:sz w:val="28"/>
    </w:rPr>
  </w:style>
  <w:style w:type="character" w:customStyle="1" w:styleId="25">
    <w:name w:val="Заголовок 2 Знак"/>
    <w:basedOn w:val="a4"/>
    <w:link w:val="20"/>
    <w:qFormat/>
    <w:rsid w:val="00857C7C"/>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sid w:val="00857C7C"/>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rsid w:val="00857C7C"/>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rsid w:val="00857C7C"/>
    <w:pPr>
      <w:jc w:val="center"/>
    </w:pPr>
    <w:rPr>
      <w:caps/>
      <w:sz w:val="28"/>
    </w:rPr>
  </w:style>
  <w:style w:type="character" w:customStyle="1" w:styleId="41">
    <w:name w:val="Заголовок №4_"/>
    <w:link w:val="42"/>
    <w:qFormat/>
    <w:locked/>
    <w:rsid w:val="00857C7C"/>
    <w:rPr>
      <w:rFonts w:ascii="Arial" w:eastAsia="Arial" w:hAnsi="Arial" w:cs="Arial"/>
      <w:sz w:val="18"/>
      <w:szCs w:val="18"/>
      <w:shd w:val="clear" w:color="auto" w:fill="FFFFFF"/>
    </w:rPr>
  </w:style>
  <w:style w:type="paragraph" w:customStyle="1" w:styleId="42">
    <w:name w:val="Заголовок №4"/>
    <w:basedOn w:val="a3"/>
    <w:link w:val="41"/>
    <w:qFormat/>
    <w:rsid w:val="00857C7C"/>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sid w:val="00857C7C"/>
    <w:rPr>
      <w:rFonts w:cs="Times New Roman"/>
      <w:color w:val="106BBE"/>
    </w:rPr>
  </w:style>
  <w:style w:type="paragraph" w:customStyle="1" w:styleId="afffb">
    <w:name w:val="_абзац"/>
    <w:basedOn w:val="a3"/>
    <w:link w:val="afffc"/>
    <w:qFormat/>
    <w:rsid w:val="00857C7C"/>
    <w:pPr>
      <w:spacing w:line="288" w:lineRule="auto"/>
      <w:ind w:firstLine="709"/>
      <w:jc w:val="both"/>
    </w:pPr>
    <w:rPr>
      <w:szCs w:val="24"/>
    </w:rPr>
  </w:style>
  <w:style w:type="character" w:customStyle="1" w:styleId="afffc">
    <w:name w:val="_абзац Знак"/>
    <w:link w:val="afffb"/>
    <w:qFormat/>
    <w:rsid w:val="00857C7C"/>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sid w:val="00857C7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5"/>
    <w:uiPriority w:val="59"/>
    <w:qFormat/>
    <w:rsid w:val="00857C7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таблице_"/>
    <w:basedOn w:val="a4"/>
    <w:link w:val="afffe"/>
    <w:qFormat/>
    <w:rsid w:val="00857C7C"/>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rsid w:val="00857C7C"/>
    <w:pPr>
      <w:widowControl w:val="0"/>
      <w:ind w:left="1090"/>
    </w:pPr>
    <w:rPr>
      <w:b/>
      <w:bCs/>
      <w:sz w:val="68"/>
      <w:szCs w:val="68"/>
      <w:lang w:eastAsia="en-US"/>
    </w:rPr>
  </w:style>
  <w:style w:type="character" w:customStyle="1" w:styleId="affff">
    <w:name w:val="Другое_"/>
    <w:basedOn w:val="a4"/>
    <w:link w:val="affff0"/>
    <w:qFormat/>
    <w:rsid w:val="00857C7C"/>
    <w:rPr>
      <w:rFonts w:ascii="Times New Roman" w:eastAsia="Times New Roman" w:hAnsi="Times New Roman" w:cs="Times New Roman"/>
    </w:rPr>
  </w:style>
  <w:style w:type="paragraph" w:customStyle="1" w:styleId="affff0">
    <w:name w:val="Другое"/>
    <w:basedOn w:val="a3"/>
    <w:link w:val="affff"/>
    <w:qFormat/>
    <w:rsid w:val="00857C7C"/>
    <w:pPr>
      <w:widowControl w:val="0"/>
      <w:ind w:firstLine="400"/>
    </w:pPr>
    <w:rPr>
      <w:sz w:val="22"/>
      <w:szCs w:val="22"/>
      <w:lang w:eastAsia="en-US"/>
    </w:rPr>
  </w:style>
  <w:style w:type="character" w:customStyle="1" w:styleId="30">
    <w:name w:val="Заголовок 3 Знак"/>
    <w:basedOn w:val="a4"/>
    <w:link w:val="3"/>
    <w:qFormat/>
    <w:rsid w:val="00857C7C"/>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rsid w:val="00857C7C"/>
    <w:pPr>
      <w:suppressAutoHyphens/>
      <w:spacing w:after="120" w:line="480" w:lineRule="auto"/>
    </w:pPr>
    <w:rPr>
      <w:sz w:val="20"/>
      <w:lang w:eastAsia="ar-SA"/>
    </w:rPr>
  </w:style>
  <w:style w:type="paragraph" w:customStyle="1" w:styleId="Default">
    <w:name w:val="Default"/>
    <w:uiPriority w:val="99"/>
    <w:qFormat/>
    <w:rsid w:val="00857C7C"/>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rsid w:val="00857C7C"/>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rsid w:val="00857C7C"/>
    <w:pPr>
      <w:numPr>
        <w:numId w:val="9"/>
      </w:numPr>
      <w:tabs>
        <w:tab w:val="clear" w:pos="992"/>
      </w:tabs>
      <w:spacing w:before="60" w:after="60"/>
    </w:pPr>
  </w:style>
  <w:style w:type="character" w:customStyle="1" w:styleId="affff1">
    <w:name w:val="Текст ТД Знак"/>
    <w:link w:val="a2"/>
    <w:qFormat/>
    <w:locked/>
    <w:rsid w:val="00857C7C"/>
    <w:rPr>
      <w:sz w:val="24"/>
    </w:rPr>
  </w:style>
  <w:style w:type="paragraph" w:customStyle="1" w:styleId="a2">
    <w:name w:val="Текст ТД"/>
    <w:basedOn w:val="a3"/>
    <w:link w:val="affff1"/>
    <w:qFormat/>
    <w:rsid w:val="00857C7C"/>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rsid w:val="00857C7C"/>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rsid w:val="00857C7C"/>
    <w:pPr>
      <w:widowControl w:val="0"/>
      <w:suppressLineNumbers/>
      <w:suppressAutoHyphens/>
      <w:autoSpaceDE w:val="0"/>
    </w:pPr>
    <w:rPr>
      <w:lang w:eastAsia="ar-SA"/>
    </w:rPr>
  </w:style>
  <w:style w:type="paragraph" w:customStyle="1" w:styleId="affff3">
    <w:name w:val="Заголовок таблицы"/>
    <w:basedOn w:val="affff2"/>
    <w:qFormat/>
    <w:rsid w:val="00857C7C"/>
    <w:pPr>
      <w:jc w:val="center"/>
    </w:pPr>
    <w:rPr>
      <w:b/>
      <w:bCs/>
    </w:rPr>
  </w:style>
  <w:style w:type="paragraph" w:customStyle="1" w:styleId="affff4">
    <w:name w:val="Заголовок договора"/>
    <w:basedOn w:val="aff0"/>
    <w:next w:val="affff5"/>
    <w:qFormat/>
    <w:rsid w:val="00857C7C"/>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rsid w:val="00857C7C"/>
    <w:pPr>
      <w:widowControl w:val="0"/>
      <w:suppressAutoHyphens/>
      <w:autoSpaceDE w:val="0"/>
      <w:spacing w:before="240"/>
      <w:ind w:firstLine="709"/>
      <w:jc w:val="center"/>
    </w:pPr>
    <w:rPr>
      <w:b/>
      <w:lang w:eastAsia="ar-SA"/>
    </w:rPr>
  </w:style>
  <w:style w:type="character" w:customStyle="1" w:styleId="WW8Num4z0">
    <w:name w:val="WW8Num4z0"/>
    <w:qFormat/>
    <w:rsid w:val="00857C7C"/>
    <w:rPr>
      <w:rFonts w:ascii="Times New Roman" w:hAnsi="Times New Roman" w:cs="Times New Roman"/>
    </w:rPr>
  </w:style>
  <w:style w:type="character" w:customStyle="1" w:styleId="Absatz-Standardschriftart">
    <w:name w:val="Absatz-Standardschriftart"/>
    <w:qFormat/>
    <w:rsid w:val="00857C7C"/>
  </w:style>
  <w:style w:type="character" w:customStyle="1" w:styleId="af4">
    <w:name w:val="Текст концевой сноски Знак"/>
    <w:basedOn w:val="a4"/>
    <w:link w:val="af3"/>
    <w:qFormat/>
    <w:rsid w:val="00857C7C"/>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sid w:val="00857C7C"/>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sid w:val="00857C7C"/>
    <w:rPr>
      <w:rFonts w:ascii="Courier New" w:eastAsia="Times New Roman" w:hAnsi="Courier New" w:cs="Times New Roman"/>
      <w:sz w:val="20"/>
      <w:szCs w:val="20"/>
    </w:rPr>
  </w:style>
  <w:style w:type="paragraph" w:customStyle="1" w:styleId="1">
    <w:name w:val="Список маркированный уровня 1"/>
    <w:basedOn w:val="a3"/>
    <w:qFormat/>
    <w:rsid w:val="00857C7C"/>
    <w:pPr>
      <w:numPr>
        <w:numId w:val="11"/>
      </w:numPr>
      <w:suppressAutoHyphens/>
      <w:spacing w:before="60" w:after="60" w:line="276" w:lineRule="auto"/>
      <w:ind w:left="709" w:hanging="425"/>
      <w:jc w:val="both"/>
    </w:pPr>
    <w:rPr>
      <w:szCs w:val="24"/>
      <w:lang w:eastAsia="ar-SA"/>
    </w:rPr>
  </w:style>
  <w:style w:type="character" w:customStyle="1" w:styleId="aff5">
    <w:name w:val="Заголовок Знак"/>
    <w:basedOn w:val="a4"/>
    <w:link w:val="aff4"/>
    <w:qFormat/>
    <w:rsid w:val="00857C7C"/>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rsid w:val="00857C7C"/>
    <w:pPr>
      <w:numPr>
        <w:numId w:val="0"/>
      </w:numPr>
    </w:pPr>
  </w:style>
  <w:style w:type="paragraph" w:customStyle="1" w:styleId="western">
    <w:name w:val="western"/>
    <w:basedOn w:val="a3"/>
    <w:qFormat/>
    <w:rsid w:val="00857C7C"/>
    <w:pPr>
      <w:spacing w:before="113" w:after="57"/>
      <w:ind w:firstLine="709"/>
      <w:jc w:val="both"/>
    </w:pPr>
    <w:rPr>
      <w:szCs w:val="24"/>
    </w:rPr>
  </w:style>
  <w:style w:type="paragraph" w:customStyle="1" w:styleId="--">
    <w:name w:val="список-хороший-маркированный"/>
    <w:basedOn w:val="a3"/>
    <w:qFormat/>
    <w:rsid w:val="00857C7C"/>
    <w:pPr>
      <w:ind w:firstLine="709"/>
      <w:jc w:val="both"/>
    </w:pPr>
    <w:rPr>
      <w:szCs w:val="24"/>
    </w:rPr>
  </w:style>
  <w:style w:type="character" w:customStyle="1" w:styleId="red">
    <w:name w:val="red"/>
    <w:qFormat/>
    <w:rsid w:val="00857C7C"/>
  </w:style>
  <w:style w:type="character" w:customStyle="1" w:styleId="yellow">
    <w:name w:val="yellow"/>
    <w:qFormat/>
    <w:rsid w:val="00857C7C"/>
  </w:style>
  <w:style w:type="table" w:customStyle="1" w:styleId="5">
    <w:name w:val="Сетка таблицы5"/>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шрифт абзаца2"/>
    <w:qFormat/>
    <w:rsid w:val="00857C7C"/>
    <w:rPr>
      <w:sz w:val="22"/>
    </w:rPr>
  </w:style>
  <w:style w:type="paragraph" w:customStyle="1" w:styleId="18">
    <w:name w:val="Без интервала1"/>
    <w:uiPriority w:val="99"/>
    <w:qFormat/>
    <w:rsid w:val="00857C7C"/>
    <w:rPr>
      <w:rFonts w:ascii="Calibri" w:eastAsia="Times New Roman" w:hAnsi="Calibri" w:cs="Times New Roman"/>
      <w:sz w:val="22"/>
      <w:szCs w:val="22"/>
      <w:lang w:eastAsia="en-US"/>
    </w:rPr>
  </w:style>
  <w:style w:type="table" w:customStyle="1" w:styleId="7">
    <w:name w:val="Сетка таблицы7"/>
    <w:basedOn w:val="a5"/>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
    <w:name w:val="Основной текст с отступом 2 Знак"/>
    <w:basedOn w:val="a4"/>
    <w:link w:val="28"/>
    <w:qFormat/>
    <w:rsid w:val="00857C7C"/>
    <w:rPr>
      <w:rFonts w:ascii="Times New Roman" w:eastAsia="Times New Roman" w:hAnsi="Times New Roman" w:cs="Times New Roman"/>
      <w:sz w:val="24"/>
      <w:szCs w:val="24"/>
      <w:lang w:eastAsia="ru-RU"/>
    </w:rPr>
  </w:style>
  <w:style w:type="paragraph" w:customStyle="1" w:styleId="2f1">
    <w:name w:val="Абзац списка2"/>
    <w:basedOn w:val="a3"/>
    <w:qFormat/>
    <w:rsid w:val="00857C7C"/>
    <w:pPr>
      <w:spacing w:after="200" w:line="276" w:lineRule="auto"/>
      <w:ind w:left="720"/>
      <w:contextualSpacing/>
    </w:pPr>
    <w:rPr>
      <w:rFonts w:ascii="Calibri" w:hAnsi="Calibri"/>
      <w:sz w:val="22"/>
      <w:szCs w:val="22"/>
    </w:rPr>
  </w:style>
  <w:style w:type="character" w:customStyle="1" w:styleId="apple-tab-span">
    <w:name w:val="apple-tab-span"/>
    <w:qFormat/>
    <w:rsid w:val="00857C7C"/>
  </w:style>
  <w:style w:type="paragraph" w:customStyle="1" w:styleId="35">
    <w:name w:val="Абзац списка3"/>
    <w:basedOn w:val="a3"/>
    <w:qFormat/>
    <w:rsid w:val="00857C7C"/>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857C7C"/>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rsid w:val="00857C7C"/>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sid w:val="00857C7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5"/>
    <w:uiPriority w:val="59"/>
    <w:qFormat/>
    <w:rsid w:val="00857C7C"/>
    <w:pPr>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breadcrumbtext">
    <w:name w:val="navbreadcrumb__text"/>
    <w:qFormat/>
    <w:rsid w:val="00857C7C"/>
  </w:style>
  <w:style w:type="character" w:customStyle="1" w:styleId="19">
    <w:name w:val="Неразрешенное упоминание1"/>
    <w:basedOn w:val="a4"/>
    <w:uiPriority w:val="99"/>
    <w:semiHidden/>
    <w:unhideWhenUsed/>
    <w:qFormat/>
    <w:rsid w:val="00857C7C"/>
    <w:rPr>
      <w:color w:val="605E5C"/>
      <w:shd w:val="clear" w:color="auto" w:fill="E1DFDD"/>
    </w:rPr>
  </w:style>
  <w:style w:type="paragraph" w:customStyle="1" w:styleId="Endnote">
    <w:name w:val="Endnote"/>
    <w:basedOn w:val="Standard"/>
    <w:qFormat/>
    <w:rsid w:val="00857C7C"/>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sid w:val="00857C7C"/>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rsid w:val="00857C7C"/>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rsid w:val="00857C7C"/>
    <w:pPr>
      <w:widowControl w:val="0"/>
      <w:autoSpaceDE w:val="0"/>
      <w:autoSpaceDN w:val="0"/>
      <w:adjustRightInd w:val="0"/>
    </w:pPr>
    <w:rPr>
      <w:szCs w:val="24"/>
    </w:rPr>
  </w:style>
  <w:style w:type="character" w:customStyle="1" w:styleId="FontStyle12">
    <w:name w:val="Font Style12"/>
    <w:basedOn w:val="a4"/>
    <w:uiPriority w:val="99"/>
    <w:qFormat/>
    <w:rsid w:val="00857C7C"/>
    <w:rPr>
      <w:rFonts w:ascii="Arial" w:hAnsi="Arial" w:cs="Arial" w:hint="default"/>
      <w:sz w:val="12"/>
      <w:szCs w:val="12"/>
    </w:rPr>
  </w:style>
  <w:style w:type="character" w:customStyle="1" w:styleId="docdata">
    <w:name w:val="docdata"/>
    <w:basedOn w:val="a4"/>
    <w:qFormat/>
    <w:rsid w:val="00857C7C"/>
  </w:style>
  <w:style w:type="paragraph" w:customStyle="1" w:styleId="1050">
    <w:name w:val="1050"/>
    <w:basedOn w:val="a3"/>
    <w:qFormat/>
    <w:rsid w:val="00857C7C"/>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character" w:styleId="affff8">
    <w:name w:val="Unresolved Mention"/>
    <w:basedOn w:val="a4"/>
    <w:uiPriority w:val="99"/>
    <w:semiHidden/>
    <w:unhideWhenUsed/>
    <w:rsid w:val="00702078"/>
    <w:rPr>
      <w:color w:val="605E5C"/>
      <w:shd w:val="clear" w:color="auto" w:fill="E1DFDD"/>
    </w:rPr>
  </w:style>
  <w:style w:type="table" w:customStyle="1" w:styleId="92">
    <w:name w:val="Сетка таблицы9"/>
    <w:basedOn w:val="a5"/>
    <w:next w:val="aff9"/>
    <w:uiPriority w:val="39"/>
    <w:rsid w:val="00702078"/>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f9"/>
    <w:rsid w:val="00740112"/>
    <w:rPr>
      <w:rFonts w:eastAsia="Times New Roman" w:cs="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5821">
      <w:bodyDiv w:val="1"/>
      <w:marLeft w:val="0"/>
      <w:marRight w:val="0"/>
      <w:marTop w:val="0"/>
      <w:marBottom w:val="0"/>
      <w:divBdr>
        <w:top w:val="none" w:sz="0" w:space="0" w:color="auto"/>
        <w:left w:val="none" w:sz="0" w:space="0" w:color="auto"/>
        <w:bottom w:val="none" w:sz="0" w:space="0" w:color="auto"/>
        <w:right w:val="none" w:sz="0" w:space="0" w:color="auto"/>
      </w:divBdr>
    </w:div>
    <w:div w:id="528184824">
      <w:bodyDiv w:val="1"/>
      <w:marLeft w:val="0"/>
      <w:marRight w:val="0"/>
      <w:marTop w:val="0"/>
      <w:marBottom w:val="0"/>
      <w:divBdr>
        <w:top w:val="none" w:sz="0" w:space="0" w:color="auto"/>
        <w:left w:val="none" w:sz="0" w:space="0" w:color="auto"/>
        <w:bottom w:val="none" w:sz="0" w:space="0" w:color="auto"/>
        <w:right w:val="none" w:sz="0" w:space="0" w:color="auto"/>
      </w:divBdr>
    </w:div>
    <w:div w:id="670331531">
      <w:bodyDiv w:val="1"/>
      <w:marLeft w:val="0"/>
      <w:marRight w:val="0"/>
      <w:marTop w:val="0"/>
      <w:marBottom w:val="0"/>
      <w:divBdr>
        <w:top w:val="none" w:sz="0" w:space="0" w:color="auto"/>
        <w:left w:val="none" w:sz="0" w:space="0" w:color="auto"/>
        <w:bottom w:val="none" w:sz="0" w:space="0" w:color="auto"/>
        <w:right w:val="none" w:sz="0" w:space="0" w:color="auto"/>
      </w:divBdr>
    </w:div>
    <w:div w:id="1657606703">
      <w:bodyDiv w:val="1"/>
      <w:marLeft w:val="0"/>
      <w:marRight w:val="0"/>
      <w:marTop w:val="0"/>
      <w:marBottom w:val="0"/>
      <w:divBdr>
        <w:top w:val="none" w:sz="0" w:space="0" w:color="auto"/>
        <w:left w:val="none" w:sz="0" w:space="0" w:color="auto"/>
        <w:bottom w:val="none" w:sz="0" w:space="0" w:color="auto"/>
        <w:right w:val="none" w:sz="0" w:space="0" w:color="auto"/>
      </w:divBdr>
    </w:div>
    <w:div w:id="178437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nz@govr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nz@govr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E6F1A-BAD2-4F1F-A3C5-0D67D648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6214</Words>
  <Characters>35423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Пользователь</cp:lastModifiedBy>
  <cp:revision>2</cp:revision>
  <cp:lastPrinted>2020-02-13T13:55:00Z</cp:lastPrinted>
  <dcterms:created xsi:type="dcterms:W3CDTF">2025-10-08T01:53:00Z</dcterms:created>
  <dcterms:modified xsi:type="dcterms:W3CDTF">2025-10-08T01:53:00Z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